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DB61E" w14:textId="414A5D82" w:rsidR="00E17EDC" w:rsidRPr="00061C14" w:rsidRDefault="00B36501" w:rsidP="00061C14">
      <w:pPr>
        <w:spacing w:line="600" w:lineRule="exact"/>
        <w:jc w:val="center"/>
        <w:rPr>
          <w:rFonts w:ascii="方正小标宋简体" w:eastAsia="方正小标宋简体" w:hAnsi="Times New Roman"/>
          <w:color w:val="000000"/>
          <w:sz w:val="44"/>
          <w:szCs w:val="44"/>
        </w:rPr>
      </w:pPr>
      <w:r w:rsidRPr="00061C14">
        <w:rPr>
          <w:rFonts w:ascii="方正小标宋简体" w:eastAsia="方正小标宋简体" w:hAnsi="Times New Roman" w:hint="eastAsia"/>
          <w:color w:val="000000"/>
          <w:sz w:val="44"/>
          <w:szCs w:val="44"/>
          <w:shd w:val="clear" w:color="auto" w:fill="FFFFFF"/>
        </w:rPr>
        <w:t>光</w:t>
      </w:r>
      <w:r w:rsidR="00B65324" w:rsidRPr="00061C14">
        <w:rPr>
          <w:rFonts w:ascii="方正小标宋简体" w:eastAsia="方正小标宋简体" w:hAnsi="Times New Roman" w:hint="eastAsia"/>
          <w:color w:val="000000"/>
          <w:sz w:val="44"/>
          <w:szCs w:val="44"/>
          <w:shd w:val="clear" w:color="auto" w:fill="FFFFFF"/>
        </w:rPr>
        <w:t>电学院</w:t>
      </w:r>
      <w:r w:rsidR="00B65324" w:rsidRPr="00061C14">
        <w:rPr>
          <w:rFonts w:ascii="方正小标宋简体" w:eastAsia="方正小标宋简体" w:hAnsi="Times New Roman" w:hint="eastAsia"/>
          <w:color w:val="000000"/>
          <w:sz w:val="44"/>
          <w:szCs w:val="44"/>
        </w:rPr>
        <w:t>研究生申请学位创新成果标准及相关认定程序</w:t>
      </w:r>
      <w:r w:rsidR="00F43CAC">
        <w:rPr>
          <w:rFonts w:ascii="方正小标宋简体" w:eastAsia="方正小标宋简体" w:hAnsi="Times New Roman" w:hint="eastAsia"/>
          <w:color w:val="000000"/>
          <w:sz w:val="44"/>
          <w:szCs w:val="44"/>
        </w:rPr>
        <w:t>（</w:t>
      </w:r>
      <w:r w:rsidR="002262CC">
        <w:rPr>
          <w:rFonts w:ascii="方正小标宋简体" w:eastAsia="方正小标宋简体" w:hAnsi="Times New Roman" w:hint="eastAsia"/>
          <w:color w:val="000000"/>
          <w:sz w:val="44"/>
          <w:szCs w:val="44"/>
        </w:rPr>
        <w:t>更新</w:t>
      </w:r>
      <w:r w:rsidR="00F43CAC">
        <w:rPr>
          <w:rFonts w:ascii="方正小标宋简体" w:eastAsia="方正小标宋简体" w:hAnsi="Times New Roman" w:hint="eastAsia"/>
          <w:color w:val="000000"/>
          <w:sz w:val="44"/>
          <w:szCs w:val="44"/>
        </w:rPr>
        <w:t>）</w:t>
      </w:r>
    </w:p>
    <w:p w14:paraId="5F30862C" w14:textId="77777777" w:rsidR="00B65324" w:rsidRPr="00061C14" w:rsidRDefault="00B65324" w:rsidP="00061C14">
      <w:pPr>
        <w:spacing w:line="600" w:lineRule="exact"/>
        <w:ind w:firstLineChars="200" w:firstLine="880"/>
        <w:jc w:val="left"/>
        <w:rPr>
          <w:rFonts w:ascii="方正小标宋简体" w:eastAsia="方正小标宋简体" w:hAnsi="Times New Roman"/>
          <w:color w:val="000000"/>
          <w:sz w:val="44"/>
          <w:szCs w:val="44"/>
        </w:rPr>
      </w:pPr>
    </w:p>
    <w:p w14:paraId="639827C4" w14:textId="5C240437" w:rsidR="00033450" w:rsidRPr="00061C14" w:rsidRDefault="00033450" w:rsidP="00061C14">
      <w:pPr>
        <w:spacing w:line="600" w:lineRule="exact"/>
        <w:jc w:val="center"/>
        <w:rPr>
          <w:rFonts w:ascii="黑体" w:eastAsia="黑体" w:hAnsi="黑体"/>
          <w:color w:val="000000"/>
          <w:sz w:val="32"/>
          <w:szCs w:val="21"/>
        </w:rPr>
      </w:pPr>
      <w:r w:rsidRPr="00061C14">
        <w:rPr>
          <w:rFonts w:ascii="黑体" w:eastAsia="黑体" w:hAnsi="黑体" w:hint="eastAsia"/>
          <w:color w:val="000000"/>
          <w:sz w:val="32"/>
          <w:szCs w:val="21"/>
        </w:rPr>
        <w:t>第一章</w:t>
      </w:r>
      <w:r w:rsidR="00203768" w:rsidRPr="00061C14">
        <w:rPr>
          <w:rFonts w:ascii="黑体" w:eastAsia="黑体" w:hAnsi="黑体" w:hint="eastAsia"/>
          <w:color w:val="000000"/>
          <w:sz w:val="32"/>
          <w:szCs w:val="21"/>
        </w:rPr>
        <w:t xml:space="preserve">　</w:t>
      </w:r>
      <w:r w:rsidRPr="00061C14">
        <w:rPr>
          <w:rFonts w:ascii="黑体" w:eastAsia="黑体" w:hAnsi="黑体" w:hint="eastAsia"/>
          <w:color w:val="000000"/>
          <w:sz w:val="32"/>
          <w:szCs w:val="21"/>
        </w:rPr>
        <w:t>总则</w:t>
      </w:r>
    </w:p>
    <w:p w14:paraId="7DA31BA5" w14:textId="4308064B" w:rsidR="00F04069" w:rsidRPr="00061C14" w:rsidRDefault="00033450" w:rsidP="00947110">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为贯彻党的教育方针、落实立德树人根本任务，规范</w:t>
      </w:r>
      <w:r w:rsidR="00370BAA" w:rsidRPr="00061C14">
        <w:rPr>
          <w:rFonts w:ascii="Times New Roman" w:eastAsia="仿宋_GB2312" w:hAnsi="Times New Roman" w:cs="Times New Roman" w:hint="eastAsia"/>
          <w:sz w:val="32"/>
          <w:szCs w:val="21"/>
        </w:rPr>
        <w:t>光电科学与工程</w:t>
      </w:r>
      <w:r w:rsidRPr="00061C14">
        <w:rPr>
          <w:rFonts w:ascii="Times New Roman" w:eastAsia="仿宋_GB2312" w:hAnsi="Times New Roman" w:cs="Times New Roman" w:hint="eastAsia"/>
          <w:sz w:val="32"/>
          <w:szCs w:val="21"/>
        </w:rPr>
        <w:t>学院研究生（以下简称研究生）学位申请工作，根据</w:t>
      </w:r>
      <w:proofErr w:type="gramStart"/>
      <w:r w:rsidRPr="00061C14">
        <w:rPr>
          <w:rFonts w:ascii="Times New Roman" w:eastAsia="仿宋_GB2312" w:hAnsi="Times New Roman" w:cs="Times New Roman" w:hint="eastAsia"/>
          <w:sz w:val="32"/>
          <w:szCs w:val="21"/>
        </w:rPr>
        <w:t>《</w:t>
      </w:r>
      <w:proofErr w:type="gramEnd"/>
      <w:r w:rsidRPr="00061C14">
        <w:rPr>
          <w:rFonts w:ascii="Times New Roman" w:eastAsia="仿宋_GB2312" w:hAnsi="Times New Roman" w:cs="Times New Roman" w:hint="eastAsia"/>
          <w:sz w:val="32"/>
          <w:szCs w:val="21"/>
        </w:rPr>
        <w:t>浙江大学研究生学位申请实施办法（试行）（浙大发</w:t>
      </w:r>
      <w:proofErr w:type="gramStart"/>
      <w:r w:rsidRPr="00061C14">
        <w:rPr>
          <w:rFonts w:ascii="Times New Roman" w:eastAsia="仿宋_GB2312" w:hAnsi="Times New Roman" w:cs="Times New Roman" w:hint="eastAsia"/>
          <w:sz w:val="32"/>
          <w:szCs w:val="21"/>
        </w:rPr>
        <w:t>研</w:t>
      </w:r>
      <w:proofErr w:type="gramEnd"/>
      <w:r w:rsidR="00BD4A3F" w:rsidRPr="00061C14">
        <w:rPr>
          <w:rFonts w:ascii="Times New Roman" w:eastAsia="仿宋_GB2312" w:hAnsi="Times New Roman" w:cs="Times New Roman" w:hint="eastAsia"/>
          <w:sz w:val="32"/>
          <w:szCs w:val="21"/>
        </w:rPr>
        <w:t>〔</w:t>
      </w:r>
      <w:r w:rsidR="00BD4A3F" w:rsidRPr="00061C14">
        <w:rPr>
          <w:rFonts w:ascii="Times New Roman" w:eastAsia="仿宋_GB2312" w:hAnsi="Times New Roman" w:cs="Times New Roman" w:hint="eastAsia"/>
          <w:sz w:val="32"/>
          <w:szCs w:val="21"/>
        </w:rPr>
        <w:t>2020</w:t>
      </w:r>
      <w:r w:rsidR="00BD4A3F" w:rsidRPr="00061C14">
        <w:rPr>
          <w:rFonts w:ascii="Times New Roman" w:eastAsia="仿宋_GB2312" w:hAnsi="Times New Roman" w:cs="Times New Roman" w:hint="eastAsia"/>
          <w:sz w:val="32"/>
          <w:szCs w:val="21"/>
        </w:rPr>
        <w:t>〕</w:t>
      </w:r>
      <w:r w:rsidRPr="00061C14">
        <w:rPr>
          <w:rFonts w:ascii="Times New Roman" w:eastAsia="仿宋_GB2312" w:hAnsi="Times New Roman" w:cs="Times New Roman" w:hint="eastAsia"/>
          <w:sz w:val="32"/>
          <w:szCs w:val="21"/>
        </w:rPr>
        <w:t>45</w:t>
      </w:r>
      <w:r w:rsidRPr="00061C14">
        <w:rPr>
          <w:rFonts w:ascii="Times New Roman" w:eastAsia="仿宋_GB2312" w:hAnsi="Times New Roman" w:cs="Times New Roman" w:hint="eastAsia"/>
          <w:sz w:val="32"/>
          <w:szCs w:val="21"/>
        </w:rPr>
        <w:t>号）</w:t>
      </w:r>
      <w:r w:rsidR="009A6A85">
        <w:rPr>
          <w:rFonts w:ascii="Times New Roman" w:eastAsia="仿宋_GB2312" w:hAnsi="Times New Roman" w:cs="Times New Roman" w:hint="eastAsia"/>
          <w:sz w:val="32"/>
          <w:szCs w:val="21"/>
        </w:rPr>
        <w:t>和</w:t>
      </w:r>
      <w:proofErr w:type="gramStart"/>
      <w:r w:rsidR="009A6A85" w:rsidRPr="009A6A85">
        <w:rPr>
          <w:rFonts w:ascii="Times New Roman" w:eastAsia="仿宋_GB2312" w:hAnsi="Times New Roman" w:cs="Times New Roman" w:hint="eastAsia"/>
          <w:sz w:val="32"/>
          <w:szCs w:val="21"/>
        </w:rPr>
        <w:t>《</w:t>
      </w:r>
      <w:proofErr w:type="gramEnd"/>
      <w:r w:rsidR="009A6A85" w:rsidRPr="009A6A85">
        <w:rPr>
          <w:rFonts w:ascii="Times New Roman" w:eastAsia="仿宋_GB2312" w:hAnsi="Times New Roman" w:cs="Times New Roman" w:hint="eastAsia"/>
          <w:sz w:val="32"/>
          <w:szCs w:val="21"/>
        </w:rPr>
        <w:t>浙江大学关于进一步提升研究生学位论文质量的意见</w:t>
      </w:r>
      <w:proofErr w:type="gramStart"/>
      <w:r w:rsidR="009A6A85" w:rsidRPr="009A6A85">
        <w:rPr>
          <w:rFonts w:ascii="Times New Roman" w:eastAsia="仿宋_GB2312" w:hAnsi="Times New Roman" w:cs="Times New Roman" w:hint="eastAsia"/>
          <w:sz w:val="32"/>
          <w:szCs w:val="21"/>
        </w:rPr>
        <w:t>》</w:t>
      </w:r>
      <w:proofErr w:type="gramEnd"/>
      <w:r w:rsidR="009A6A85" w:rsidRPr="009A6A85">
        <w:rPr>
          <w:rFonts w:ascii="Times New Roman" w:eastAsia="仿宋_GB2312" w:hAnsi="Times New Roman" w:cs="Times New Roman" w:hint="eastAsia"/>
          <w:sz w:val="32"/>
          <w:szCs w:val="21"/>
        </w:rPr>
        <w:t>（浙大发</w:t>
      </w:r>
      <w:proofErr w:type="gramStart"/>
      <w:r w:rsidR="009A6A85" w:rsidRPr="009A6A85">
        <w:rPr>
          <w:rFonts w:ascii="Times New Roman" w:eastAsia="仿宋_GB2312" w:hAnsi="Times New Roman" w:cs="Times New Roman" w:hint="eastAsia"/>
          <w:sz w:val="32"/>
          <w:szCs w:val="21"/>
        </w:rPr>
        <w:t>研</w:t>
      </w:r>
      <w:proofErr w:type="gramEnd"/>
      <w:r w:rsidR="009A6A85" w:rsidRPr="009A6A85">
        <w:rPr>
          <w:rFonts w:ascii="Times New Roman" w:eastAsia="仿宋_GB2312" w:hAnsi="Times New Roman" w:cs="Times New Roman" w:hint="eastAsia"/>
          <w:sz w:val="32"/>
          <w:szCs w:val="21"/>
        </w:rPr>
        <w:t>〔</w:t>
      </w:r>
      <w:r w:rsidR="009A6A85" w:rsidRPr="009A6A85">
        <w:rPr>
          <w:rFonts w:ascii="Times New Roman" w:eastAsia="仿宋_GB2312" w:hAnsi="Times New Roman" w:cs="Times New Roman" w:hint="eastAsia"/>
          <w:sz w:val="32"/>
          <w:szCs w:val="21"/>
        </w:rPr>
        <w:t>2023</w:t>
      </w:r>
      <w:r w:rsidR="009A6A85" w:rsidRPr="009A6A85">
        <w:rPr>
          <w:rFonts w:ascii="Times New Roman" w:eastAsia="仿宋_GB2312" w:hAnsi="Times New Roman" w:cs="Times New Roman" w:hint="eastAsia"/>
          <w:sz w:val="32"/>
          <w:szCs w:val="21"/>
        </w:rPr>
        <w:t>〕</w:t>
      </w:r>
      <w:r w:rsidR="009A6A85" w:rsidRPr="009A6A85">
        <w:rPr>
          <w:rFonts w:ascii="Times New Roman" w:eastAsia="仿宋_GB2312" w:hAnsi="Times New Roman" w:cs="Times New Roman" w:hint="eastAsia"/>
          <w:sz w:val="32"/>
          <w:szCs w:val="21"/>
        </w:rPr>
        <w:t>37</w:t>
      </w:r>
      <w:r w:rsidR="009A6A85" w:rsidRPr="009A6A85">
        <w:rPr>
          <w:rFonts w:ascii="Times New Roman" w:eastAsia="仿宋_GB2312" w:hAnsi="Times New Roman" w:cs="Times New Roman" w:hint="eastAsia"/>
          <w:sz w:val="32"/>
          <w:szCs w:val="21"/>
        </w:rPr>
        <w:t>号）</w:t>
      </w:r>
      <w:r w:rsidR="00947110">
        <w:rPr>
          <w:rFonts w:ascii="Times New Roman" w:eastAsia="仿宋_GB2312" w:hAnsi="Times New Roman" w:cs="Times New Roman" w:hint="eastAsia"/>
          <w:sz w:val="32"/>
          <w:szCs w:val="21"/>
        </w:rPr>
        <w:t>等</w:t>
      </w:r>
      <w:r w:rsidRPr="00061C14">
        <w:rPr>
          <w:rFonts w:ascii="Times New Roman" w:eastAsia="仿宋_GB2312" w:hAnsi="Times New Roman" w:cs="Times New Roman" w:hint="eastAsia"/>
          <w:sz w:val="32"/>
          <w:szCs w:val="21"/>
        </w:rPr>
        <w:t>文件精神，结合我院实际，特制订本细则。</w:t>
      </w:r>
    </w:p>
    <w:p w14:paraId="5E5928F3" w14:textId="24266771" w:rsidR="00033450" w:rsidRPr="00061C14" w:rsidRDefault="00033450" w:rsidP="00061C14">
      <w:pPr>
        <w:spacing w:line="600" w:lineRule="exact"/>
        <w:jc w:val="center"/>
        <w:rPr>
          <w:rFonts w:ascii="黑体" w:eastAsia="黑体" w:hAnsi="黑体"/>
          <w:color w:val="000000"/>
          <w:sz w:val="32"/>
          <w:szCs w:val="21"/>
        </w:rPr>
      </w:pPr>
      <w:r w:rsidRPr="00061C14">
        <w:rPr>
          <w:rFonts w:ascii="黑体" w:eastAsia="黑体" w:hAnsi="黑体"/>
          <w:color w:val="000000"/>
          <w:sz w:val="32"/>
          <w:szCs w:val="21"/>
        </w:rPr>
        <w:t>第二章</w:t>
      </w:r>
      <w:r w:rsidR="00203768" w:rsidRPr="00061C14">
        <w:rPr>
          <w:rFonts w:ascii="黑体" w:eastAsia="黑体" w:hAnsi="黑体" w:hint="eastAsia"/>
          <w:color w:val="000000"/>
          <w:sz w:val="32"/>
          <w:szCs w:val="21"/>
        </w:rPr>
        <w:t xml:space="preserve">　</w:t>
      </w:r>
      <w:r w:rsidR="00C216B7" w:rsidRPr="00061C14">
        <w:rPr>
          <w:rFonts w:ascii="黑体" w:eastAsia="黑体" w:hAnsi="黑体" w:hint="eastAsia"/>
          <w:color w:val="000000"/>
          <w:sz w:val="32"/>
          <w:szCs w:val="21"/>
        </w:rPr>
        <w:t>创新成果标准</w:t>
      </w:r>
    </w:p>
    <w:p w14:paraId="1D84E838" w14:textId="77777777" w:rsidR="00033450" w:rsidRPr="00061C14" w:rsidRDefault="005C7299"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一、</w:t>
      </w:r>
      <w:r w:rsidR="00033450" w:rsidRPr="00061C14">
        <w:rPr>
          <w:rFonts w:ascii="Times New Roman" w:eastAsia="仿宋_GB2312" w:hAnsi="Times New Roman" w:cs="Times New Roman" w:hint="eastAsia"/>
          <w:sz w:val="32"/>
          <w:szCs w:val="21"/>
        </w:rPr>
        <w:t>研究生用于申请硕士学位、博士学位的创新成果，应当由申请学位的研究生在攻读学位期间独立完成，以学位论文的形式完整呈现。学位论文是进行学位评定的主要依据。</w:t>
      </w:r>
    </w:p>
    <w:p w14:paraId="0ECD5C14" w14:textId="573C6F4A" w:rsidR="00033450" w:rsidRPr="00061C14" w:rsidRDefault="005C7299"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二、</w:t>
      </w:r>
      <w:r w:rsidR="00033450" w:rsidRPr="00061C14">
        <w:rPr>
          <w:rFonts w:ascii="Times New Roman" w:eastAsia="仿宋_GB2312" w:hAnsi="Times New Roman" w:cs="Times New Roman" w:hint="eastAsia"/>
          <w:sz w:val="32"/>
          <w:szCs w:val="21"/>
        </w:rPr>
        <w:t>研究生可以学术期刊论文、学术会议论文、</w:t>
      </w:r>
      <w:r w:rsidR="000E7205" w:rsidRPr="00061C14">
        <w:rPr>
          <w:rFonts w:ascii="Times New Roman" w:eastAsia="仿宋_GB2312" w:hAnsi="Times New Roman" w:cs="Times New Roman" w:hint="eastAsia"/>
          <w:sz w:val="32"/>
          <w:szCs w:val="21"/>
        </w:rPr>
        <w:t>发明</w:t>
      </w:r>
      <w:r w:rsidR="00033450" w:rsidRPr="00061C14">
        <w:rPr>
          <w:rFonts w:ascii="Times New Roman" w:eastAsia="仿宋_GB2312" w:hAnsi="Times New Roman" w:cs="Times New Roman" w:hint="eastAsia"/>
          <w:sz w:val="32"/>
          <w:szCs w:val="21"/>
        </w:rPr>
        <w:t>专利</w:t>
      </w:r>
      <w:r w:rsidR="000E7205" w:rsidRPr="00061C14">
        <w:rPr>
          <w:rFonts w:ascii="Times New Roman" w:eastAsia="仿宋_GB2312" w:hAnsi="Times New Roman" w:cs="Times New Roman" w:hint="eastAsia"/>
          <w:sz w:val="32"/>
          <w:szCs w:val="21"/>
        </w:rPr>
        <w:t>、标准</w:t>
      </w:r>
      <w:r w:rsidR="00033450" w:rsidRPr="00061C14">
        <w:rPr>
          <w:rFonts w:ascii="Times New Roman" w:eastAsia="仿宋_GB2312" w:hAnsi="Times New Roman" w:cs="Times New Roman" w:hint="eastAsia"/>
          <w:sz w:val="32"/>
          <w:szCs w:val="21"/>
        </w:rPr>
        <w:t>等形式呈现相关创新成果</w:t>
      </w:r>
      <w:r w:rsidR="000435CE">
        <w:rPr>
          <w:rFonts w:ascii="Times New Roman" w:eastAsia="仿宋_GB2312" w:hAnsi="Times New Roman" w:cs="Times New Roman" w:hint="eastAsia"/>
          <w:sz w:val="32"/>
          <w:szCs w:val="21"/>
        </w:rPr>
        <w:t>，不包含摘要</w:t>
      </w:r>
      <w:r w:rsidR="00947110">
        <w:rPr>
          <w:rFonts w:ascii="Times New Roman" w:eastAsia="仿宋_GB2312" w:hAnsi="Times New Roman" w:cs="Times New Roman" w:hint="eastAsia"/>
          <w:sz w:val="32"/>
          <w:szCs w:val="21"/>
        </w:rPr>
        <w:t>论文</w:t>
      </w:r>
      <w:r w:rsidR="000435CE">
        <w:rPr>
          <w:rFonts w:ascii="Times New Roman" w:eastAsia="仿宋_GB2312" w:hAnsi="Times New Roman" w:cs="Times New Roman" w:hint="eastAsia"/>
          <w:sz w:val="32"/>
          <w:szCs w:val="21"/>
        </w:rPr>
        <w:t>与综述</w:t>
      </w:r>
      <w:r w:rsidR="00947110">
        <w:rPr>
          <w:rFonts w:ascii="Times New Roman" w:eastAsia="仿宋_GB2312" w:hAnsi="Times New Roman" w:cs="Times New Roman" w:hint="eastAsia"/>
          <w:sz w:val="32"/>
          <w:szCs w:val="21"/>
        </w:rPr>
        <w:t>论文</w:t>
      </w:r>
      <w:r w:rsidR="00033450" w:rsidRPr="00061C14">
        <w:rPr>
          <w:rFonts w:ascii="Times New Roman" w:eastAsia="仿宋_GB2312" w:hAnsi="Times New Roman" w:cs="Times New Roman" w:hint="eastAsia"/>
          <w:sz w:val="32"/>
          <w:szCs w:val="21"/>
        </w:rPr>
        <w:t>。相关创新成果可作为评价学位论文水平的重要参考。</w:t>
      </w:r>
    </w:p>
    <w:p w14:paraId="7752136D" w14:textId="77777777" w:rsidR="00C216B7" w:rsidRPr="00061C14" w:rsidRDefault="005C7299"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三、</w:t>
      </w:r>
      <w:r w:rsidR="00C216B7" w:rsidRPr="008B1958">
        <w:rPr>
          <w:rFonts w:ascii="Times New Roman" w:eastAsia="仿宋_GB2312" w:hAnsi="Times New Roman" w:cs="Times New Roman" w:hint="eastAsia"/>
          <w:sz w:val="32"/>
          <w:szCs w:val="21"/>
        </w:rPr>
        <w:t>学术学位博士</w:t>
      </w:r>
      <w:r w:rsidR="00033450" w:rsidRPr="008B1958">
        <w:rPr>
          <w:rFonts w:ascii="Times New Roman" w:eastAsia="仿宋_GB2312" w:hAnsi="Times New Roman" w:cs="Times New Roman" w:hint="eastAsia"/>
          <w:sz w:val="32"/>
          <w:szCs w:val="21"/>
        </w:rPr>
        <w:t>研究生</w:t>
      </w:r>
      <w:r w:rsidR="00033450" w:rsidRPr="00061C14">
        <w:rPr>
          <w:rFonts w:ascii="Times New Roman" w:eastAsia="仿宋_GB2312" w:hAnsi="Times New Roman" w:cs="Times New Roman" w:hint="eastAsia"/>
          <w:sz w:val="32"/>
          <w:szCs w:val="21"/>
        </w:rPr>
        <w:t>申请学位创新成果</w:t>
      </w:r>
      <w:r w:rsidR="00C216B7" w:rsidRPr="00061C14">
        <w:rPr>
          <w:rFonts w:ascii="Times New Roman" w:eastAsia="仿宋_GB2312" w:hAnsi="Times New Roman" w:cs="Times New Roman" w:hint="eastAsia"/>
          <w:sz w:val="32"/>
          <w:szCs w:val="21"/>
        </w:rPr>
        <w:t>一般需</w:t>
      </w:r>
      <w:r w:rsidR="006F663F" w:rsidRPr="00061C14">
        <w:rPr>
          <w:rFonts w:ascii="Times New Roman" w:eastAsia="仿宋_GB2312" w:hAnsi="Times New Roman" w:cs="Times New Roman" w:hint="eastAsia"/>
          <w:sz w:val="32"/>
          <w:szCs w:val="21"/>
        </w:rPr>
        <w:t>满足以下条件之一</w:t>
      </w:r>
      <w:r w:rsidR="00C216B7" w:rsidRPr="00061C14">
        <w:rPr>
          <w:rFonts w:ascii="Times New Roman" w:eastAsia="仿宋_GB2312" w:hAnsi="Times New Roman" w:cs="Times New Roman"/>
          <w:sz w:val="32"/>
          <w:szCs w:val="21"/>
        </w:rPr>
        <w:t>：</w:t>
      </w:r>
    </w:p>
    <w:p w14:paraId="22C0243A" w14:textId="011BC56F" w:rsidR="00BD6910" w:rsidRPr="00061C14" w:rsidRDefault="006F663F"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sz w:val="32"/>
          <w:szCs w:val="21"/>
        </w:rPr>
        <w:t>1</w:t>
      </w:r>
      <w:r w:rsidR="002D7862" w:rsidRPr="00061C14">
        <w:rPr>
          <w:rFonts w:ascii="Times New Roman" w:eastAsia="仿宋_GB2312" w:hAnsi="Times New Roman" w:cs="Times New Roman" w:hint="eastAsia"/>
          <w:color w:val="000000" w:themeColor="text1"/>
          <w:sz w:val="32"/>
          <w:szCs w:val="21"/>
        </w:rPr>
        <w:t>．</w:t>
      </w:r>
      <w:r w:rsidR="00BD6910" w:rsidRPr="00061C14">
        <w:rPr>
          <w:rFonts w:ascii="Times New Roman" w:eastAsia="仿宋_GB2312" w:hAnsi="Times New Roman" w:cs="Times New Roman" w:hint="eastAsia"/>
          <w:sz w:val="32"/>
          <w:szCs w:val="21"/>
        </w:rPr>
        <w:t>获得</w:t>
      </w:r>
      <w:r w:rsidR="00546795" w:rsidRPr="00061C14">
        <w:rPr>
          <w:rFonts w:ascii="Times New Roman" w:eastAsia="仿宋_GB2312" w:hAnsi="Times New Roman" w:cs="Times New Roman" w:hint="eastAsia"/>
          <w:sz w:val="32"/>
          <w:szCs w:val="21"/>
        </w:rPr>
        <w:t>3</w:t>
      </w:r>
      <w:r w:rsidR="00546795" w:rsidRPr="00061C14">
        <w:rPr>
          <w:rFonts w:ascii="Times New Roman" w:eastAsia="仿宋_GB2312" w:hAnsi="Times New Roman" w:cs="Times New Roman" w:hint="eastAsia"/>
          <w:sz w:val="32"/>
          <w:szCs w:val="21"/>
        </w:rPr>
        <w:t>项及以上</w:t>
      </w:r>
      <w:r w:rsidR="00546795" w:rsidRPr="00061C14">
        <w:rPr>
          <w:rFonts w:ascii="Times New Roman" w:eastAsia="仿宋_GB2312" w:hAnsi="Times New Roman" w:cs="Times New Roman" w:hint="eastAsia"/>
          <w:color w:val="000000" w:themeColor="text1"/>
          <w:sz w:val="32"/>
          <w:szCs w:val="21"/>
        </w:rPr>
        <w:t>与学位论文内容相关</w:t>
      </w:r>
      <w:r w:rsidR="00BD6910" w:rsidRPr="00061C14">
        <w:rPr>
          <w:rFonts w:ascii="Times New Roman" w:eastAsia="仿宋_GB2312" w:hAnsi="Times New Roman" w:cs="Times New Roman" w:hint="eastAsia"/>
          <w:sz w:val="32"/>
          <w:szCs w:val="21"/>
        </w:rPr>
        <w:t>的创新成果（包括</w:t>
      </w:r>
      <w:r w:rsidR="00546795" w:rsidRPr="00061C14">
        <w:rPr>
          <w:rFonts w:ascii="Times New Roman" w:eastAsia="仿宋_GB2312" w:hAnsi="Times New Roman" w:cs="Times New Roman" w:hint="eastAsia"/>
          <w:sz w:val="32"/>
          <w:szCs w:val="21"/>
        </w:rPr>
        <w:t>发表或录用</w:t>
      </w:r>
      <w:r w:rsidR="00BD6910" w:rsidRPr="00061C14">
        <w:rPr>
          <w:rFonts w:ascii="Times New Roman" w:eastAsia="仿宋_GB2312" w:hAnsi="Times New Roman" w:cs="Times New Roman" w:hint="eastAsia"/>
          <w:sz w:val="32"/>
          <w:szCs w:val="21"/>
        </w:rPr>
        <w:t>本学科高水平期刊论文、</w:t>
      </w:r>
      <w:r w:rsidR="00546795" w:rsidRPr="00061C14">
        <w:rPr>
          <w:rFonts w:ascii="Times New Roman" w:eastAsia="仿宋_GB2312" w:hAnsi="Times New Roman" w:cs="Times New Roman" w:hint="eastAsia"/>
          <w:sz w:val="32"/>
          <w:szCs w:val="21"/>
        </w:rPr>
        <w:t>发表</w:t>
      </w:r>
      <w:r w:rsidR="00BD6910" w:rsidRPr="00061C14">
        <w:rPr>
          <w:rFonts w:ascii="Times New Roman" w:eastAsia="仿宋_GB2312" w:hAnsi="Times New Roman" w:cs="Times New Roman" w:hint="eastAsia"/>
          <w:sz w:val="32"/>
          <w:szCs w:val="21"/>
        </w:rPr>
        <w:t>本学科高水平学术会议论文、</w:t>
      </w:r>
      <w:r w:rsidR="00546795" w:rsidRPr="00061C14">
        <w:rPr>
          <w:rFonts w:ascii="Times New Roman" w:eastAsia="仿宋_GB2312" w:hAnsi="Times New Roman" w:cs="Times New Roman" w:hint="eastAsia"/>
          <w:sz w:val="32"/>
          <w:szCs w:val="21"/>
        </w:rPr>
        <w:t>获得</w:t>
      </w:r>
      <w:r w:rsidR="00BD6910" w:rsidRPr="00061C14">
        <w:rPr>
          <w:rFonts w:ascii="Times New Roman" w:eastAsia="仿宋_GB2312" w:hAnsi="Times New Roman" w:cs="Times New Roman"/>
          <w:sz w:val="32"/>
          <w:szCs w:val="21"/>
        </w:rPr>
        <w:t>授权发明专利</w:t>
      </w:r>
      <w:r w:rsidR="00BD6910" w:rsidRPr="00061C14">
        <w:rPr>
          <w:rFonts w:ascii="Times New Roman" w:eastAsia="仿宋_GB2312" w:hAnsi="Times New Roman" w:cs="Times New Roman" w:hint="eastAsia"/>
          <w:sz w:val="32"/>
          <w:szCs w:val="21"/>
        </w:rPr>
        <w:t>、</w:t>
      </w:r>
      <w:r w:rsidR="00546795" w:rsidRPr="00061C14">
        <w:rPr>
          <w:rFonts w:ascii="Times New Roman" w:eastAsia="仿宋_GB2312" w:hAnsi="Times New Roman" w:cs="Times New Roman" w:hint="eastAsia"/>
          <w:sz w:val="32"/>
          <w:szCs w:val="21"/>
        </w:rPr>
        <w:t>获得</w:t>
      </w:r>
      <w:r w:rsidR="00BD6910" w:rsidRPr="00061C14">
        <w:rPr>
          <w:rFonts w:ascii="Times New Roman" w:eastAsia="仿宋_GB2312" w:hAnsi="Times New Roman" w:cs="Times New Roman"/>
          <w:sz w:val="32"/>
          <w:szCs w:val="21"/>
        </w:rPr>
        <w:t>科技成果奖励或被采纳的国家</w:t>
      </w:r>
      <w:r w:rsidR="00BD6910" w:rsidRPr="00061C14">
        <w:rPr>
          <w:rFonts w:ascii="Times New Roman" w:eastAsia="仿宋_GB2312" w:hAnsi="Times New Roman" w:cs="Times New Roman"/>
          <w:sz w:val="32"/>
          <w:szCs w:val="21"/>
        </w:rPr>
        <w:t>/</w:t>
      </w:r>
      <w:r w:rsidR="00BD6910" w:rsidRPr="00061C14">
        <w:rPr>
          <w:rFonts w:ascii="Times New Roman" w:eastAsia="仿宋_GB2312" w:hAnsi="Times New Roman" w:cs="Times New Roman"/>
          <w:sz w:val="32"/>
          <w:szCs w:val="21"/>
        </w:rPr>
        <w:t>国际标准技术提案</w:t>
      </w:r>
      <w:r w:rsidR="00BD6910" w:rsidRPr="00061C14">
        <w:rPr>
          <w:rFonts w:ascii="Times New Roman" w:eastAsia="仿宋_GB2312" w:hAnsi="Times New Roman" w:cs="Times New Roman" w:hint="eastAsia"/>
          <w:sz w:val="32"/>
          <w:szCs w:val="21"/>
        </w:rPr>
        <w:t>），其中至少</w:t>
      </w:r>
      <w:r w:rsidR="00BD6910" w:rsidRPr="00061C14">
        <w:rPr>
          <w:rFonts w:ascii="Times New Roman" w:eastAsia="仿宋_GB2312" w:hAnsi="Times New Roman" w:cs="Times New Roman" w:hint="eastAsia"/>
          <w:sz w:val="32"/>
          <w:szCs w:val="21"/>
        </w:rPr>
        <w:t>1</w:t>
      </w:r>
      <w:r w:rsidR="00BD6910" w:rsidRPr="00061C14">
        <w:rPr>
          <w:rFonts w:ascii="Times New Roman" w:eastAsia="仿宋_GB2312" w:hAnsi="Times New Roman" w:cs="Times New Roman" w:hint="eastAsia"/>
          <w:sz w:val="32"/>
          <w:szCs w:val="21"/>
        </w:rPr>
        <w:t>项为</w:t>
      </w:r>
      <w:r w:rsidR="00546795" w:rsidRPr="00061C14">
        <w:rPr>
          <w:rFonts w:ascii="Times New Roman" w:eastAsia="仿宋_GB2312" w:hAnsi="Times New Roman" w:cs="Times New Roman" w:hint="eastAsia"/>
          <w:sz w:val="32"/>
          <w:szCs w:val="21"/>
        </w:rPr>
        <w:t>发表或录用</w:t>
      </w:r>
      <w:r w:rsidR="00BD6910" w:rsidRPr="00061C14">
        <w:rPr>
          <w:rFonts w:ascii="Times New Roman" w:eastAsia="仿宋_GB2312" w:hAnsi="Times New Roman" w:cs="Times New Roman" w:hint="eastAsia"/>
          <w:sz w:val="32"/>
          <w:szCs w:val="21"/>
        </w:rPr>
        <w:lastRenderedPageBreak/>
        <w:t>本学科高水平期刊论文。</w:t>
      </w:r>
    </w:p>
    <w:p w14:paraId="403A80A3" w14:textId="77777777" w:rsidR="00BD6910" w:rsidRPr="00061C14" w:rsidRDefault="00BD6910"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sz w:val="32"/>
          <w:szCs w:val="21"/>
        </w:rPr>
        <w:t>注</w:t>
      </w:r>
      <w:r w:rsidRPr="00061C14">
        <w:rPr>
          <w:rFonts w:ascii="Times New Roman" w:eastAsia="仿宋_GB2312" w:hAnsi="Times New Roman" w:cs="Times New Roman" w:hint="eastAsia"/>
          <w:sz w:val="32"/>
          <w:szCs w:val="21"/>
        </w:rPr>
        <w:t>：</w:t>
      </w:r>
      <w:r w:rsidR="002173A2" w:rsidRPr="00061C14">
        <w:rPr>
          <w:rFonts w:ascii="Times New Roman" w:eastAsia="仿宋_GB2312" w:hAnsi="Times New Roman" w:cs="Times New Roman" w:hint="eastAsia"/>
          <w:sz w:val="32"/>
          <w:szCs w:val="21"/>
        </w:rPr>
        <w:t>科技成果</w:t>
      </w:r>
      <w:r w:rsidRPr="00061C14">
        <w:rPr>
          <w:rFonts w:ascii="Times New Roman" w:eastAsia="仿宋_GB2312" w:hAnsi="Times New Roman" w:cs="Times New Roman"/>
          <w:sz w:val="32"/>
          <w:szCs w:val="21"/>
        </w:rPr>
        <w:t>奖励包括：国家级科研成果奖或获得署名在第</w:t>
      </w:r>
      <w:r w:rsidRPr="00061C14">
        <w:rPr>
          <w:rFonts w:ascii="Times New Roman" w:eastAsia="仿宋_GB2312" w:hAnsi="Times New Roman" w:cs="Times New Roman"/>
          <w:sz w:val="32"/>
          <w:szCs w:val="21"/>
        </w:rPr>
        <w:t>1—4</w:t>
      </w:r>
      <w:r w:rsidRPr="00061C14">
        <w:rPr>
          <w:rFonts w:ascii="Times New Roman" w:eastAsia="仿宋_GB2312" w:hAnsi="Times New Roman" w:cs="Times New Roman"/>
          <w:sz w:val="32"/>
          <w:szCs w:val="21"/>
        </w:rPr>
        <w:t>位的省部级一、二等科技成果奖。</w:t>
      </w:r>
    </w:p>
    <w:p w14:paraId="1F65D691" w14:textId="25E641B7" w:rsidR="006F663F" w:rsidRPr="00061C14" w:rsidRDefault="00BD6910"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2</w:t>
      </w:r>
      <w:r w:rsidR="002D7862" w:rsidRPr="00061C14">
        <w:rPr>
          <w:rFonts w:ascii="Times New Roman" w:eastAsia="仿宋_GB2312" w:hAnsi="Times New Roman" w:cs="Times New Roman" w:hint="eastAsia"/>
          <w:color w:val="000000" w:themeColor="text1"/>
          <w:sz w:val="32"/>
          <w:szCs w:val="21"/>
        </w:rPr>
        <w:t>．</w:t>
      </w:r>
      <w:r w:rsidRPr="00061C14">
        <w:rPr>
          <w:rFonts w:ascii="Times New Roman" w:eastAsia="仿宋_GB2312" w:hAnsi="Times New Roman" w:cs="Times New Roman" w:hint="eastAsia"/>
          <w:sz w:val="32"/>
          <w:szCs w:val="21"/>
        </w:rPr>
        <w:t>若未达到上述条件要求，可由研究生本人提出申请，导师同意后</w:t>
      </w:r>
      <w:r w:rsidR="00A412F2">
        <w:rPr>
          <w:rFonts w:ascii="Times New Roman" w:eastAsia="仿宋_GB2312" w:hAnsi="Times New Roman" w:cs="Times New Roman" w:hint="eastAsia"/>
          <w:sz w:val="32"/>
          <w:szCs w:val="21"/>
        </w:rPr>
        <w:t>，</w:t>
      </w:r>
      <w:r w:rsidR="00A412F2" w:rsidRPr="00061C14">
        <w:rPr>
          <w:rFonts w:ascii="Times New Roman" w:eastAsia="仿宋_GB2312" w:hAnsi="Times New Roman" w:cs="Times New Roman" w:hint="eastAsia"/>
          <w:sz w:val="32"/>
          <w:szCs w:val="21"/>
        </w:rPr>
        <w:t>学科审核通过再破格评阅</w:t>
      </w:r>
      <w:r w:rsidRPr="00061C14">
        <w:rPr>
          <w:rFonts w:ascii="Times New Roman" w:eastAsia="仿宋_GB2312" w:hAnsi="Times New Roman" w:cs="Times New Roman" w:hint="eastAsia"/>
          <w:sz w:val="32"/>
          <w:szCs w:val="21"/>
        </w:rPr>
        <w:t>。破格评阅的学位论文全部通过校学位评定委员会办公室指定的学位论文评审平台进行双盲隐名评阅，评阅结果满足以下条件视为达到创新成果标准：学位论文评阅结果全部为“良好”及以上，且“优秀”比例不少于</w:t>
      </w:r>
      <w:r w:rsidR="00275CC6" w:rsidRPr="00061C14">
        <w:rPr>
          <w:rFonts w:ascii="Times New Roman" w:eastAsia="仿宋_GB2312" w:hAnsi="Times New Roman" w:cs="Times New Roman"/>
          <w:sz w:val="32"/>
          <w:szCs w:val="21"/>
        </w:rPr>
        <w:t>80</w:t>
      </w:r>
      <w:r w:rsidRPr="00061C14">
        <w:rPr>
          <w:rFonts w:ascii="Times New Roman" w:eastAsia="仿宋_GB2312" w:hAnsi="Times New Roman" w:cs="Times New Roman" w:hint="eastAsia"/>
          <w:sz w:val="32"/>
          <w:szCs w:val="21"/>
        </w:rPr>
        <w:t>%</w:t>
      </w:r>
      <w:r w:rsidRPr="002C5932">
        <w:rPr>
          <w:rFonts w:ascii="Times New Roman" w:eastAsia="仿宋_GB2312" w:hAnsi="Times New Roman" w:cs="Times New Roman" w:hint="eastAsia"/>
          <w:sz w:val="32"/>
          <w:szCs w:val="21"/>
        </w:rPr>
        <w:t>。如未达到上述标准，不允许再次申请破格评阅。</w:t>
      </w:r>
      <w:r w:rsidR="002133BC">
        <w:rPr>
          <w:rFonts w:ascii="Times New Roman" w:eastAsia="仿宋_GB2312" w:hAnsi="Times New Roman" w:cs="Times New Roman" w:hint="eastAsia"/>
          <w:sz w:val="32"/>
          <w:szCs w:val="21"/>
        </w:rPr>
        <w:t>申请破格评阅的所有研究生均需</w:t>
      </w:r>
      <w:r w:rsidR="002133BC" w:rsidRPr="004C366B">
        <w:rPr>
          <w:rFonts w:ascii="Times New Roman" w:eastAsia="仿宋_GB2312" w:hAnsi="Times New Roman" w:cs="Times New Roman" w:hint="eastAsia"/>
          <w:sz w:val="32"/>
          <w:szCs w:val="21"/>
        </w:rPr>
        <w:t>参加学院组织的</w:t>
      </w:r>
      <w:r w:rsidR="002133BC">
        <w:rPr>
          <w:rFonts w:ascii="Times New Roman" w:eastAsia="仿宋_GB2312" w:hAnsi="Times New Roman" w:cs="Times New Roman" w:hint="eastAsia"/>
          <w:sz w:val="32"/>
          <w:szCs w:val="21"/>
        </w:rPr>
        <w:t>学位论文院级</w:t>
      </w:r>
      <w:r w:rsidR="002133BC" w:rsidRPr="004C366B">
        <w:rPr>
          <w:rFonts w:ascii="Times New Roman" w:eastAsia="仿宋_GB2312" w:hAnsi="Times New Roman" w:cs="Times New Roman" w:hint="eastAsia"/>
          <w:sz w:val="32"/>
          <w:szCs w:val="21"/>
        </w:rPr>
        <w:t>答辩</w:t>
      </w:r>
      <w:r w:rsidR="002133BC">
        <w:rPr>
          <w:rFonts w:ascii="Times New Roman" w:eastAsia="仿宋_GB2312" w:hAnsi="Times New Roman" w:cs="Times New Roman" w:hint="eastAsia"/>
          <w:sz w:val="32"/>
          <w:szCs w:val="21"/>
        </w:rPr>
        <w:t>。</w:t>
      </w:r>
    </w:p>
    <w:p w14:paraId="20E53AFD" w14:textId="77777777" w:rsidR="00526C9D" w:rsidRPr="00061C14" w:rsidRDefault="005C7299"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四、</w:t>
      </w:r>
      <w:r w:rsidR="00C216B7" w:rsidRPr="008B1958">
        <w:rPr>
          <w:rFonts w:ascii="Times New Roman" w:eastAsia="仿宋_GB2312" w:hAnsi="Times New Roman" w:cs="Times New Roman" w:hint="eastAsia"/>
          <w:sz w:val="32"/>
          <w:szCs w:val="21"/>
        </w:rPr>
        <w:t>学术学位硕士研究生</w:t>
      </w:r>
      <w:r w:rsidR="00C216B7" w:rsidRPr="00061C14">
        <w:rPr>
          <w:rFonts w:ascii="Times New Roman" w:eastAsia="仿宋_GB2312" w:hAnsi="Times New Roman" w:cs="Times New Roman" w:hint="eastAsia"/>
          <w:sz w:val="32"/>
          <w:szCs w:val="21"/>
        </w:rPr>
        <w:t>申请学位创新成果</w:t>
      </w:r>
      <w:r w:rsidR="00526C9D" w:rsidRPr="00061C14">
        <w:rPr>
          <w:rFonts w:ascii="Times New Roman" w:eastAsia="仿宋_GB2312" w:hAnsi="Times New Roman" w:cs="Times New Roman" w:hint="eastAsia"/>
          <w:sz w:val="32"/>
          <w:szCs w:val="21"/>
        </w:rPr>
        <w:t>一般需满足以下条件之一：</w:t>
      </w:r>
    </w:p>
    <w:p w14:paraId="1514CC3C" w14:textId="786FB246" w:rsidR="00957962" w:rsidRPr="00061C14" w:rsidRDefault="00957962" w:rsidP="00203768">
      <w:pPr>
        <w:spacing w:line="600" w:lineRule="exact"/>
        <w:ind w:firstLineChars="200" w:firstLine="640"/>
        <w:rPr>
          <w:rFonts w:ascii="Times New Roman" w:eastAsia="仿宋_GB2312" w:hAnsi="Times New Roman" w:cs="Times New Roman"/>
          <w:color w:val="000000" w:themeColor="text1"/>
          <w:sz w:val="32"/>
          <w:szCs w:val="21"/>
        </w:rPr>
      </w:pPr>
      <w:r w:rsidRPr="00061C14">
        <w:rPr>
          <w:rFonts w:ascii="Times New Roman" w:eastAsia="仿宋_GB2312" w:hAnsi="Times New Roman" w:cs="Times New Roman" w:hint="eastAsia"/>
          <w:color w:val="000000" w:themeColor="text1"/>
          <w:sz w:val="32"/>
          <w:szCs w:val="21"/>
        </w:rPr>
        <w:t>1</w:t>
      </w:r>
      <w:r w:rsidR="00203768" w:rsidRPr="00061C14">
        <w:rPr>
          <w:rFonts w:ascii="Times New Roman" w:eastAsia="仿宋_GB2312" w:hAnsi="Times New Roman" w:cs="Times New Roman" w:hint="eastAsia"/>
          <w:color w:val="000000" w:themeColor="text1"/>
          <w:sz w:val="32"/>
          <w:szCs w:val="21"/>
        </w:rPr>
        <w:t>．</w:t>
      </w:r>
      <w:r w:rsidRPr="00061C14">
        <w:rPr>
          <w:rFonts w:ascii="Times New Roman" w:eastAsia="仿宋_GB2312" w:hAnsi="Times New Roman" w:cs="Times New Roman"/>
          <w:color w:val="000000" w:themeColor="text1"/>
          <w:sz w:val="32"/>
          <w:szCs w:val="21"/>
        </w:rPr>
        <w:t>发表</w:t>
      </w:r>
      <w:r w:rsidRPr="00061C14">
        <w:rPr>
          <w:rFonts w:ascii="Times New Roman" w:eastAsia="仿宋_GB2312" w:hAnsi="Times New Roman" w:cs="Times New Roman" w:hint="eastAsia"/>
          <w:color w:val="000000" w:themeColor="text1"/>
          <w:sz w:val="32"/>
          <w:szCs w:val="21"/>
        </w:rPr>
        <w:t>（含录用）一篇与学位论文内容相关的本学科</w:t>
      </w:r>
      <w:r w:rsidR="00810062" w:rsidRPr="00061C14">
        <w:rPr>
          <w:rFonts w:ascii="Times New Roman" w:eastAsia="仿宋_GB2312" w:hAnsi="Times New Roman" w:cs="Times New Roman" w:hint="eastAsia"/>
          <w:color w:val="000000" w:themeColor="text1"/>
          <w:sz w:val="32"/>
          <w:szCs w:val="21"/>
        </w:rPr>
        <w:t>较</w:t>
      </w:r>
      <w:r w:rsidRPr="00061C14">
        <w:rPr>
          <w:rFonts w:ascii="Times New Roman" w:eastAsia="仿宋_GB2312" w:hAnsi="Times New Roman" w:cs="Times New Roman" w:hint="eastAsia"/>
          <w:color w:val="000000" w:themeColor="text1"/>
          <w:sz w:val="32"/>
          <w:szCs w:val="21"/>
        </w:rPr>
        <w:t>高水平</w:t>
      </w:r>
      <w:r w:rsidR="00523E0E" w:rsidRPr="00061C14">
        <w:rPr>
          <w:rFonts w:ascii="Times New Roman" w:eastAsia="仿宋_GB2312" w:hAnsi="Times New Roman" w:cs="Times New Roman" w:hint="eastAsia"/>
          <w:color w:val="000000" w:themeColor="text1"/>
          <w:sz w:val="32"/>
          <w:szCs w:val="21"/>
        </w:rPr>
        <w:t>期刊</w:t>
      </w:r>
      <w:r w:rsidRPr="00061C14">
        <w:rPr>
          <w:rFonts w:ascii="Times New Roman" w:eastAsia="仿宋_GB2312" w:hAnsi="Times New Roman" w:cs="Times New Roman" w:hint="eastAsia"/>
          <w:color w:val="000000" w:themeColor="text1"/>
          <w:sz w:val="32"/>
          <w:szCs w:val="21"/>
        </w:rPr>
        <w:t>论文；</w:t>
      </w:r>
    </w:p>
    <w:p w14:paraId="59EBE8D8" w14:textId="70170EE7" w:rsidR="00526C9D" w:rsidRPr="00061C14" w:rsidRDefault="008C5D1C"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sz w:val="32"/>
          <w:szCs w:val="21"/>
        </w:rPr>
        <w:t>2</w:t>
      </w:r>
      <w:r w:rsidR="00203768" w:rsidRPr="00061C14">
        <w:rPr>
          <w:rFonts w:ascii="Times New Roman" w:eastAsia="仿宋_GB2312" w:hAnsi="Times New Roman" w:cs="Times New Roman" w:hint="eastAsia"/>
          <w:color w:val="000000" w:themeColor="text1"/>
          <w:sz w:val="32"/>
          <w:szCs w:val="21"/>
        </w:rPr>
        <w:t>．</w:t>
      </w:r>
      <w:r w:rsidR="00546795" w:rsidRPr="00061C14">
        <w:rPr>
          <w:rFonts w:ascii="Times New Roman" w:eastAsia="仿宋_GB2312" w:hAnsi="Times New Roman" w:cs="Times New Roman" w:hint="eastAsia"/>
          <w:sz w:val="32"/>
          <w:szCs w:val="21"/>
        </w:rPr>
        <w:t>本学科高水平学术会议上发表一篇</w:t>
      </w:r>
      <w:r w:rsidR="00526C9D" w:rsidRPr="00061C14">
        <w:rPr>
          <w:rFonts w:ascii="Times New Roman" w:eastAsia="仿宋_GB2312" w:hAnsi="Times New Roman" w:cs="Times New Roman" w:hint="eastAsia"/>
          <w:sz w:val="32"/>
          <w:szCs w:val="21"/>
        </w:rPr>
        <w:t>与学位论文相关的学术论文；</w:t>
      </w:r>
    </w:p>
    <w:p w14:paraId="4A509882" w14:textId="2AD82AD4" w:rsidR="00526C9D" w:rsidRPr="00061C14" w:rsidRDefault="008C5D1C"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sz w:val="32"/>
          <w:szCs w:val="21"/>
        </w:rPr>
        <w:t>3</w:t>
      </w:r>
      <w:r w:rsidR="002D7862" w:rsidRPr="00061C14">
        <w:rPr>
          <w:rFonts w:ascii="Times New Roman" w:eastAsia="仿宋_GB2312" w:hAnsi="Times New Roman" w:cs="Times New Roman" w:hint="eastAsia"/>
          <w:color w:val="000000" w:themeColor="text1"/>
          <w:sz w:val="32"/>
          <w:szCs w:val="21"/>
        </w:rPr>
        <w:t>．</w:t>
      </w:r>
      <w:r w:rsidR="00526C9D" w:rsidRPr="00061C14">
        <w:rPr>
          <w:rFonts w:ascii="Times New Roman" w:eastAsia="仿宋_GB2312" w:hAnsi="Times New Roman" w:cs="Times New Roman" w:hint="eastAsia"/>
          <w:sz w:val="32"/>
          <w:szCs w:val="21"/>
        </w:rPr>
        <w:t>获得</w:t>
      </w:r>
      <w:r w:rsidR="00546795" w:rsidRPr="00061C14">
        <w:rPr>
          <w:rFonts w:ascii="Times New Roman" w:eastAsia="仿宋_GB2312" w:hAnsi="Times New Roman" w:cs="Times New Roman" w:hint="eastAsia"/>
          <w:sz w:val="32"/>
          <w:szCs w:val="21"/>
        </w:rPr>
        <w:t>一项</w:t>
      </w:r>
      <w:r w:rsidR="00526C9D" w:rsidRPr="00061C14">
        <w:rPr>
          <w:rFonts w:ascii="Times New Roman" w:eastAsia="仿宋_GB2312" w:hAnsi="Times New Roman" w:cs="Times New Roman" w:hint="eastAsia"/>
          <w:sz w:val="32"/>
          <w:szCs w:val="21"/>
        </w:rPr>
        <w:t>与学位论文相关的省部级及以上科技成果奖励或授权发明专利或有被国家</w:t>
      </w:r>
      <w:r w:rsidR="00526C9D" w:rsidRPr="00061C14">
        <w:rPr>
          <w:rFonts w:ascii="Times New Roman" w:eastAsia="仿宋_GB2312" w:hAnsi="Times New Roman" w:cs="Times New Roman"/>
          <w:sz w:val="32"/>
          <w:szCs w:val="21"/>
        </w:rPr>
        <w:t>/</w:t>
      </w:r>
      <w:r w:rsidR="00526C9D" w:rsidRPr="00061C14">
        <w:rPr>
          <w:rFonts w:ascii="Times New Roman" w:eastAsia="仿宋_GB2312" w:hAnsi="Times New Roman" w:cs="Times New Roman" w:hint="eastAsia"/>
          <w:sz w:val="32"/>
          <w:szCs w:val="21"/>
        </w:rPr>
        <w:t>国际标准采纳的技术提案。</w:t>
      </w:r>
    </w:p>
    <w:p w14:paraId="10F79E9A" w14:textId="5FD92C25" w:rsidR="00523E0E" w:rsidRPr="00061C14" w:rsidRDefault="008C5D1C"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sz w:val="32"/>
          <w:szCs w:val="21"/>
        </w:rPr>
        <w:t>4</w:t>
      </w:r>
      <w:r w:rsidR="002D7862" w:rsidRPr="00061C14">
        <w:rPr>
          <w:rFonts w:ascii="Times New Roman" w:eastAsia="仿宋_GB2312" w:hAnsi="Times New Roman" w:cs="Times New Roman" w:hint="eastAsia"/>
          <w:color w:val="000000" w:themeColor="text1"/>
          <w:sz w:val="32"/>
          <w:szCs w:val="21"/>
        </w:rPr>
        <w:t>．</w:t>
      </w:r>
      <w:r w:rsidR="00546795" w:rsidRPr="00061C14">
        <w:rPr>
          <w:rFonts w:ascii="Times New Roman" w:eastAsia="仿宋_GB2312" w:hAnsi="Times New Roman" w:cs="Times New Roman" w:hint="eastAsia"/>
          <w:sz w:val="32"/>
          <w:szCs w:val="21"/>
        </w:rPr>
        <w:t>若未达到上述条件要求，可由研究生本人提出申请，导师同意后</w:t>
      </w:r>
      <w:r w:rsidR="00EB1A92" w:rsidRPr="00061C14">
        <w:rPr>
          <w:rFonts w:ascii="Times New Roman" w:eastAsia="仿宋_GB2312" w:hAnsi="Times New Roman" w:cs="Times New Roman" w:hint="eastAsia"/>
          <w:sz w:val="32"/>
          <w:szCs w:val="21"/>
        </w:rPr>
        <w:t>，学科审核通过再</w:t>
      </w:r>
      <w:r w:rsidR="00546795" w:rsidRPr="00061C14">
        <w:rPr>
          <w:rFonts w:ascii="Times New Roman" w:eastAsia="仿宋_GB2312" w:hAnsi="Times New Roman" w:cs="Times New Roman" w:hint="eastAsia"/>
          <w:sz w:val="32"/>
          <w:szCs w:val="21"/>
        </w:rPr>
        <w:t>破格评阅。破格评阅的学位论文全部通过校学位评定委员会办公室指定的学位论文评审平台进行双盲隐名评阅，评阅结果满足以下条件视为达到创</w:t>
      </w:r>
      <w:r w:rsidR="00546795" w:rsidRPr="00061C14">
        <w:rPr>
          <w:rFonts w:ascii="Times New Roman" w:eastAsia="仿宋_GB2312" w:hAnsi="Times New Roman" w:cs="Times New Roman" w:hint="eastAsia"/>
          <w:sz w:val="32"/>
          <w:szCs w:val="21"/>
        </w:rPr>
        <w:lastRenderedPageBreak/>
        <w:t>新成果标准：学位论文评阅结果全部为“良好”及以上，且“优秀”比例不少于</w:t>
      </w:r>
      <w:r w:rsidR="00275CC6" w:rsidRPr="00061C14">
        <w:rPr>
          <w:rFonts w:ascii="Times New Roman" w:eastAsia="仿宋_GB2312" w:hAnsi="Times New Roman" w:cs="Times New Roman" w:hint="eastAsia"/>
          <w:sz w:val="32"/>
          <w:szCs w:val="21"/>
        </w:rPr>
        <w:t>三分之二</w:t>
      </w:r>
      <w:r w:rsidR="00546795" w:rsidRPr="00061C14">
        <w:rPr>
          <w:rFonts w:ascii="Times New Roman" w:eastAsia="仿宋_GB2312" w:hAnsi="Times New Roman" w:cs="Times New Roman" w:hint="eastAsia"/>
          <w:sz w:val="32"/>
          <w:szCs w:val="21"/>
        </w:rPr>
        <w:t>。如未达到上述标准，不允许再次申请破格评阅</w:t>
      </w:r>
      <w:r w:rsidR="00523E0E" w:rsidRPr="00061C14">
        <w:rPr>
          <w:rFonts w:ascii="Times New Roman" w:eastAsia="仿宋_GB2312" w:hAnsi="Times New Roman" w:cs="Times New Roman" w:hint="eastAsia"/>
          <w:sz w:val="32"/>
          <w:szCs w:val="21"/>
        </w:rPr>
        <w:t>。</w:t>
      </w:r>
      <w:r w:rsidR="002133BC">
        <w:rPr>
          <w:rFonts w:ascii="Times New Roman" w:eastAsia="仿宋_GB2312" w:hAnsi="Times New Roman" w:cs="Times New Roman" w:hint="eastAsia"/>
          <w:sz w:val="32"/>
          <w:szCs w:val="21"/>
        </w:rPr>
        <w:t>申请破格评阅的所有研究生均需</w:t>
      </w:r>
      <w:r w:rsidR="002133BC" w:rsidRPr="004C366B">
        <w:rPr>
          <w:rFonts w:ascii="Times New Roman" w:eastAsia="仿宋_GB2312" w:hAnsi="Times New Roman" w:cs="Times New Roman" w:hint="eastAsia"/>
          <w:sz w:val="32"/>
          <w:szCs w:val="21"/>
        </w:rPr>
        <w:t>参加学院组织的</w:t>
      </w:r>
      <w:r w:rsidR="002133BC">
        <w:rPr>
          <w:rFonts w:ascii="Times New Roman" w:eastAsia="仿宋_GB2312" w:hAnsi="Times New Roman" w:cs="Times New Roman" w:hint="eastAsia"/>
          <w:sz w:val="32"/>
          <w:szCs w:val="21"/>
        </w:rPr>
        <w:t>学位论文院级</w:t>
      </w:r>
      <w:r w:rsidR="002133BC" w:rsidRPr="004C366B">
        <w:rPr>
          <w:rFonts w:ascii="Times New Roman" w:eastAsia="仿宋_GB2312" w:hAnsi="Times New Roman" w:cs="Times New Roman" w:hint="eastAsia"/>
          <w:sz w:val="32"/>
          <w:szCs w:val="21"/>
        </w:rPr>
        <w:t>答辩</w:t>
      </w:r>
      <w:r w:rsidR="002133BC">
        <w:rPr>
          <w:rFonts w:ascii="Times New Roman" w:eastAsia="仿宋_GB2312" w:hAnsi="Times New Roman" w:cs="Times New Roman" w:hint="eastAsia"/>
          <w:sz w:val="32"/>
          <w:szCs w:val="21"/>
        </w:rPr>
        <w:t>。</w:t>
      </w:r>
    </w:p>
    <w:p w14:paraId="068C3897" w14:textId="4C2C6834" w:rsidR="002173A2" w:rsidRPr="00061C14" w:rsidRDefault="002173A2"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五</w:t>
      </w:r>
      <w:r w:rsidR="00446FBC">
        <w:rPr>
          <w:rFonts w:ascii="Times New Roman" w:eastAsia="仿宋_GB2312" w:hAnsi="Times New Roman" w:cs="Times New Roman" w:hint="eastAsia"/>
          <w:sz w:val="32"/>
          <w:szCs w:val="21"/>
        </w:rPr>
        <w:t>、</w:t>
      </w:r>
      <w:r w:rsidRPr="00061C14">
        <w:rPr>
          <w:rFonts w:ascii="Times New Roman" w:eastAsia="仿宋_GB2312" w:hAnsi="Times New Roman" w:cs="Times New Roman" w:hint="eastAsia"/>
          <w:sz w:val="32"/>
          <w:szCs w:val="21"/>
        </w:rPr>
        <w:t>上述创新成果均须以浙江大学为第一署名单位。除科技成果奖励外，研究生应为第一或第二（列第二的，第一完成人应是该研究生导师）完成人。</w:t>
      </w:r>
      <w:r w:rsidR="00482BED" w:rsidRPr="00061C14">
        <w:rPr>
          <w:rFonts w:ascii="Times New Roman" w:eastAsia="仿宋_GB2312" w:hAnsi="Times New Roman" w:cs="Times New Roman" w:hint="eastAsia"/>
          <w:sz w:val="32"/>
          <w:szCs w:val="21"/>
        </w:rPr>
        <w:t>对于博士研究生，</w:t>
      </w:r>
      <w:r w:rsidRPr="00061C14">
        <w:rPr>
          <w:rFonts w:ascii="Times New Roman" w:eastAsia="仿宋_GB2312" w:hAnsi="Times New Roman" w:cs="Times New Roman" w:hint="eastAsia"/>
          <w:sz w:val="32"/>
          <w:szCs w:val="21"/>
        </w:rPr>
        <w:t>有如下情形者，按下述规定认可</w:t>
      </w:r>
      <w:r w:rsidR="00BD4A3F">
        <w:rPr>
          <w:rFonts w:ascii="Times New Roman" w:eastAsia="仿宋_GB2312" w:hAnsi="Times New Roman" w:cs="Times New Roman" w:hint="eastAsia"/>
          <w:sz w:val="32"/>
          <w:szCs w:val="21"/>
        </w:rPr>
        <w:t>：</w:t>
      </w:r>
    </w:p>
    <w:p w14:paraId="4C63A6A3" w14:textId="214AC606" w:rsidR="002173A2" w:rsidRPr="00061C14" w:rsidRDefault="00BD4A3F" w:rsidP="00203768">
      <w:pPr>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hint="eastAsia"/>
          <w:sz w:val="32"/>
          <w:szCs w:val="21"/>
        </w:rPr>
        <w:t>1</w:t>
      </w:r>
      <w:r>
        <w:rPr>
          <w:rFonts w:ascii="Times New Roman" w:eastAsia="仿宋_GB2312" w:hAnsi="Times New Roman" w:cs="Times New Roman" w:hint="eastAsia"/>
          <w:sz w:val="32"/>
          <w:szCs w:val="21"/>
        </w:rPr>
        <w:t>．</w:t>
      </w:r>
      <w:r w:rsidR="002173A2" w:rsidRPr="00061C14">
        <w:rPr>
          <w:rFonts w:ascii="Times New Roman" w:eastAsia="仿宋_GB2312" w:hAnsi="Times New Roman" w:cs="Times New Roman" w:hint="eastAsia"/>
          <w:sz w:val="32"/>
          <w:szCs w:val="21"/>
        </w:rPr>
        <w:t>以导师组（以导师为主，由合作导师组成导师组，人数一般不超过</w:t>
      </w:r>
      <w:r w:rsidR="002173A2" w:rsidRPr="00061C14">
        <w:rPr>
          <w:rFonts w:ascii="Times New Roman" w:eastAsia="仿宋_GB2312" w:hAnsi="Times New Roman" w:cs="Times New Roman" w:hint="eastAsia"/>
          <w:sz w:val="32"/>
          <w:szCs w:val="21"/>
        </w:rPr>
        <w:t>3</w:t>
      </w:r>
      <w:r w:rsidR="002173A2" w:rsidRPr="00061C14">
        <w:rPr>
          <w:rFonts w:ascii="Times New Roman" w:eastAsia="仿宋_GB2312" w:hAnsi="Times New Roman" w:cs="Times New Roman" w:hint="eastAsia"/>
          <w:sz w:val="32"/>
          <w:szCs w:val="21"/>
        </w:rPr>
        <w:t>人）集体指导培养博士生，</w:t>
      </w:r>
      <w:r w:rsidR="002D2173" w:rsidRPr="00061C14">
        <w:rPr>
          <w:rFonts w:ascii="Times New Roman" w:eastAsia="仿宋_GB2312" w:hAnsi="Times New Roman" w:cs="Times New Roman" w:hint="eastAsia"/>
          <w:sz w:val="32"/>
          <w:szCs w:val="21"/>
        </w:rPr>
        <w:t>在导师认可前提下，</w:t>
      </w:r>
      <w:r w:rsidR="002173A2" w:rsidRPr="00061C14">
        <w:rPr>
          <w:rFonts w:ascii="Times New Roman" w:eastAsia="仿宋_GB2312" w:hAnsi="Times New Roman" w:cs="Times New Roman" w:hint="eastAsia"/>
          <w:sz w:val="32"/>
          <w:szCs w:val="21"/>
        </w:rPr>
        <w:t>以导师组中的导师为第一作者，研究生为第二作者获得的创新成果亦予认可。导师组成员名单应在研究生入学后一年内报学院研究生科，由研究生科管理人员作为导师之一录入“研究生教育信息管理系统”方为有效。</w:t>
      </w:r>
    </w:p>
    <w:p w14:paraId="25FC9462" w14:textId="7BDEE9A4" w:rsidR="002173A2" w:rsidRPr="00061C14" w:rsidRDefault="00BD4A3F" w:rsidP="00203768">
      <w:pPr>
        <w:spacing w:line="600" w:lineRule="exact"/>
        <w:ind w:firstLineChars="200" w:firstLine="640"/>
        <w:rPr>
          <w:rFonts w:ascii="Times New Roman" w:eastAsia="仿宋_GB2312" w:hAnsi="Times New Roman" w:cs="Times New Roman"/>
          <w:sz w:val="32"/>
          <w:szCs w:val="21"/>
        </w:rPr>
      </w:pPr>
      <w:r>
        <w:rPr>
          <w:rFonts w:ascii="Times New Roman" w:eastAsia="仿宋_GB2312" w:hAnsi="Times New Roman" w:cs="Times New Roman" w:hint="eastAsia"/>
          <w:sz w:val="32"/>
          <w:szCs w:val="21"/>
        </w:rPr>
        <w:t>2</w:t>
      </w:r>
      <w:r>
        <w:rPr>
          <w:rFonts w:ascii="Times New Roman" w:eastAsia="仿宋_GB2312" w:hAnsi="Times New Roman" w:cs="Times New Roman" w:hint="eastAsia"/>
          <w:sz w:val="32"/>
          <w:szCs w:val="21"/>
        </w:rPr>
        <w:t>．</w:t>
      </w:r>
      <w:r w:rsidR="002173A2" w:rsidRPr="00061C14">
        <w:rPr>
          <w:rFonts w:ascii="Times New Roman" w:eastAsia="仿宋_GB2312" w:hAnsi="Times New Roman" w:cs="Times New Roman" w:hint="eastAsia"/>
          <w:sz w:val="32"/>
          <w:szCs w:val="21"/>
        </w:rPr>
        <w:t>与境外高校联合培养的我校博士生，在合作方导师和本校导师联合指导下，从事合作方课题研究并完成的研究成果，符合下列情形者予以认可：</w:t>
      </w:r>
    </w:p>
    <w:p w14:paraId="65D52CEB" w14:textId="5D2D95BF" w:rsidR="002173A2" w:rsidRDefault="002173A2"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以我校博士生为第一作者，浙江大学为第一或第二作者单位的。</w:t>
      </w:r>
    </w:p>
    <w:p w14:paraId="3E2931DA" w14:textId="06770825" w:rsidR="00AD55F0" w:rsidRPr="00061C14" w:rsidRDefault="00AD55F0" w:rsidP="00061C14">
      <w:pPr>
        <w:spacing w:line="600" w:lineRule="exact"/>
        <w:jc w:val="center"/>
        <w:rPr>
          <w:rFonts w:ascii="黑体" w:eastAsia="黑体" w:hAnsi="黑体"/>
          <w:color w:val="000000"/>
          <w:sz w:val="32"/>
          <w:szCs w:val="21"/>
        </w:rPr>
      </w:pPr>
      <w:r w:rsidRPr="00061C14">
        <w:rPr>
          <w:rFonts w:ascii="黑体" w:eastAsia="黑体" w:hAnsi="黑体" w:hint="eastAsia"/>
          <w:color w:val="000000"/>
          <w:sz w:val="32"/>
          <w:szCs w:val="21"/>
        </w:rPr>
        <w:t>第三章</w:t>
      </w:r>
      <w:r w:rsidR="00203768" w:rsidRPr="00061C14">
        <w:rPr>
          <w:rFonts w:ascii="黑体" w:eastAsia="黑体" w:hAnsi="黑体" w:hint="eastAsia"/>
          <w:color w:val="000000"/>
          <w:sz w:val="32"/>
          <w:szCs w:val="21"/>
        </w:rPr>
        <w:t xml:space="preserve">　</w:t>
      </w:r>
      <w:r w:rsidRPr="00061C14">
        <w:rPr>
          <w:rFonts w:ascii="黑体" w:eastAsia="黑体" w:hAnsi="黑体" w:hint="eastAsia"/>
          <w:color w:val="000000"/>
          <w:sz w:val="32"/>
          <w:szCs w:val="21"/>
        </w:rPr>
        <w:t>创新成果认定程序</w:t>
      </w:r>
    </w:p>
    <w:p w14:paraId="4D6A430C" w14:textId="321C6F04" w:rsidR="00AD55F0" w:rsidRPr="00061C14" w:rsidRDefault="005C7299"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一、</w:t>
      </w:r>
      <w:r w:rsidR="00AD55F0" w:rsidRPr="00061C14">
        <w:rPr>
          <w:rFonts w:ascii="Times New Roman" w:eastAsia="仿宋_GB2312" w:hAnsi="Times New Roman" w:cs="Times New Roman" w:hint="eastAsia"/>
          <w:sz w:val="32"/>
          <w:szCs w:val="21"/>
        </w:rPr>
        <w:t>由学院</w:t>
      </w:r>
      <w:r w:rsidR="00BD4A3F" w:rsidRPr="00BD4A3F">
        <w:rPr>
          <w:rFonts w:ascii="Times New Roman" w:eastAsia="仿宋_GB2312" w:hAnsi="Times New Roman" w:cs="Times New Roman" w:hint="eastAsia"/>
          <w:sz w:val="32"/>
          <w:szCs w:val="21"/>
        </w:rPr>
        <w:t>教育教学办公室</w:t>
      </w:r>
      <w:r w:rsidR="00AD55F0" w:rsidRPr="00061C14">
        <w:rPr>
          <w:rFonts w:ascii="Times New Roman" w:eastAsia="仿宋_GB2312" w:hAnsi="Times New Roman" w:cs="Times New Roman" w:hint="eastAsia"/>
          <w:sz w:val="32"/>
          <w:szCs w:val="21"/>
        </w:rPr>
        <w:t>对照研究生所属培养类别的创新成果标准要求进行审核。</w:t>
      </w:r>
    </w:p>
    <w:p w14:paraId="009B0ED0" w14:textId="77777777" w:rsidR="00AD55F0" w:rsidRPr="00061C14" w:rsidRDefault="005C7299"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二、</w:t>
      </w:r>
      <w:r w:rsidR="00AD55F0" w:rsidRPr="00061C14">
        <w:rPr>
          <w:rFonts w:ascii="Times New Roman" w:eastAsia="仿宋_GB2312" w:hAnsi="Times New Roman" w:cs="Times New Roman" w:hint="eastAsia"/>
          <w:sz w:val="32"/>
          <w:szCs w:val="21"/>
        </w:rPr>
        <w:t>各</w:t>
      </w:r>
      <w:proofErr w:type="gramStart"/>
      <w:r w:rsidR="00AD55F0" w:rsidRPr="00061C14">
        <w:rPr>
          <w:rFonts w:ascii="Times New Roman" w:eastAsia="仿宋_GB2312" w:hAnsi="Times New Roman" w:cs="Times New Roman" w:hint="eastAsia"/>
          <w:sz w:val="32"/>
          <w:szCs w:val="21"/>
        </w:rPr>
        <w:t>类创新</w:t>
      </w:r>
      <w:proofErr w:type="gramEnd"/>
      <w:r w:rsidR="00AD55F0" w:rsidRPr="00061C14">
        <w:rPr>
          <w:rFonts w:ascii="Times New Roman" w:eastAsia="仿宋_GB2312" w:hAnsi="Times New Roman" w:cs="Times New Roman" w:hint="eastAsia"/>
          <w:sz w:val="32"/>
          <w:szCs w:val="21"/>
        </w:rPr>
        <w:t>成果认定需提供的审核材料如下：</w:t>
      </w:r>
    </w:p>
    <w:p w14:paraId="5793E0CE" w14:textId="146467A8" w:rsidR="00AD55F0" w:rsidRPr="00061C14" w:rsidRDefault="002173A2"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lastRenderedPageBreak/>
        <w:t>1</w:t>
      </w:r>
      <w:r w:rsidR="00446FBC" w:rsidRPr="00061C14">
        <w:rPr>
          <w:rFonts w:ascii="Times New Roman" w:eastAsia="仿宋_GB2312" w:hAnsi="Times New Roman" w:cs="Times New Roman" w:hint="eastAsia"/>
          <w:color w:val="000000" w:themeColor="text1"/>
          <w:sz w:val="32"/>
          <w:szCs w:val="21"/>
        </w:rPr>
        <w:t>．</w:t>
      </w:r>
      <w:r w:rsidR="004D7A76" w:rsidRPr="00061C14">
        <w:rPr>
          <w:rFonts w:ascii="Times New Roman" w:eastAsia="仿宋_GB2312" w:hAnsi="Times New Roman" w:cs="Times New Roman"/>
          <w:sz w:val="32"/>
          <w:szCs w:val="21"/>
        </w:rPr>
        <w:t>期刊</w:t>
      </w:r>
      <w:r w:rsidR="00AD55F0" w:rsidRPr="00061C14">
        <w:rPr>
          <w:rFonts w:ascii="Times New Roman" w:eastAsia="仿宋_GB2312" w:hAnsi="Times New Roman" w:cs="Times New Roman" w:hint="eastAsia"/>
          <w:sz w:val="32"/>
          <w:szCs w:val="21"/>
        </w:rPr>
        <w:t>论文已录用</w:t>
      </w:r>
      <w:r w:rsidR="004D7A76" w:rsidRPr="00061C14">
        <w:rPr>
          <w:rFonts w:ascii="Times New Roman" w:eastAsia="仿宋_GB2312" w:hAnsi="Times New Roman" w:cs="Times New Roman" w:hint="eastAsia"/>
          <w:sz w:val="32"/>
          <w:szCs w:val="21"/>
        </w:rPr>
        <w:t>的</w:t>
      </w:r>
      <w:r w:rsidR="00AD55F0" w:rsidRPr="00061C14">
        <w:rPr>
          <w:rFonts w:ascii="Times New Roman" w:eastAsia="仿宋_GB2312" w:hAnsi="Times New Roman" w:cs="Times New Roman" w:hint="eastAsia"/>
          <w:sz w:val="32"/>
          <w:szCs w:val="21"/>
        </w:rPr>
        <w:t>请提供录用证明，已发表的</w:t>
      </w:r>
      <w:r w:rsidR="004D7A76" w:rsidRPr="00061C14">
        <w:rPr>
          <w:rFonts w:ascii="Times New Roman" w:eastAsia="仿宋_GB2312" w:hAnsi="Times New Roman" w:cs="Times New Roman" w:hint="eastAsia"/>
          <w:sz w:val="32"/>
          <w:szCs w:val="21"/>
        </w:rPr>
        <w:t>还需</w:t>
      </w:r>
      <w:r w:rsidR="00AD55F0" w:rsidRPr="00061C14">
        <w:rPr>
          <w:rFonts w:ascii="Times New Roman" w:eastAsia="仿宋_GB2312" w:hAnsi="Times New Roman" w:cs="Times New Roman" w:hint="eastAsia"/>
          <w:sz w:val="32"/>
          <w:szCs w:val="21"/>
        </w:rPr>
        <w:t>提供发表的论文首页</w:t>
      </w:r>
      <w:r w:rsidR="004D7A76" w:rsidRPr="00061C14">
        <w:rPr>
          <w:rFonts w:ascii="Times New Roman" w:eastAsia="仿宋_GB2312" w:hAnsi="Times New Roman" w:cs="Times New Roman" w:hint="eastAsia"/>
          <w:sz w:val="32"/>
          <w:szCs w:val="21"/>
        </w:rPr>
        <w:t>，同时提供期刊被检索的证明</w:t>
      </w:r>
      <w:r w:rsidR="00BD4A3F">
        <w:rPr>
          <w:rFonts w:ascii="Times New Roman" w:eastAsia="仿宋_GB2312" w:hAnsi="Times New Roman" w:cs="Times New Roman" w:hint="eastAsia"/>
          <w:sz w:val="32"/>
          <w:szCs w:val="21"/>
        </w:rPr>
        <w:t>；</w:t>
      </w:r>
    </w:p>
    <w:p w14:paraId="5F243539" w14:textId="20E034C3" w:rsidR="00AD55F0" w:rsidRPr="00061C14" w:rsidRDefault="002173A2"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2</w:t>
      </w:r>
      <w:r w:rsidR="002D7862" w:rsidRPr="00061C14">
        <w:rPr>
          <w:rFonts w:ascii="Times New Roman" w:eastAsia="仿宋_GB2312" w:hAnsi="Times New Roman" w:cs="Times New Roman" w:hint="eastAsia"/>
          <w:color w:val="000000" w:themeColor="text1"/>
          <w:sz w:val="32"/>
          <w:szCs w:val="21"/>
        </w:rPr>
        <w:t>．</w:t>
      </w:r>
      <w:r w:rsidR="00AD55F0" w:rsidRPr="00061C14">
        <w:rPr>
          <w:rFonts w:ascii="Times New Roman" w:eastAsia="仿宋_GB2312" w:hAnsi="Times New Roman" w:cs="Times New Roman" w:hint="eastAsia"/>
          <w:sz w:val="32"/>
          <w:szCs w:val="21"/>
        </w:rPr>
        <w:t>专利</w:t>
      </w:r>
      <w:r w:rsidR="004D7A76" w:rsidRPr="00061C14">
        <w:rPr>
          <w:rFonts w:ascii="Times New Roman" w:eastAsia="仿宋_GB2312" w:hAnsi="Times New Roman" w:cs="Times New Roman" w:hint="eastAsia"/>
          <w:sz w:val="32"/>
          <w:szCs w:val="21"/>
        </w:rPr>
        <w:t>、提案</w:t>
      </w:r>
      <w:r w:rsidR="00AD55F0" w:rsidRPr="00061C14">
        <w:rPr>
          <w:rFonts w:ascii="Times New Roman" w:eastAsia="仿宋_GB2312" w:hAnsi="Times New Roman" w:cs="Times New Roman" w:hint="eastAsia"/>
          <w:sz w:val="32"/>
          <w:szCs w:val="21"/>
        </w:rPr>
        <w:t>请提供受理</w:t>
      </w:r>
      <w:r w:rsidR="004D7A76" w:rsidRPr="00061C14">
        <w:rPr>
          <w:rFonts w:ascii="Times New Roman" w:eastAsia="仿宋_GB2312" w:hAnsi="Times New Roman" w:cs="Times New Roman" w:hint="eastAsia"/>
          <w:sz w:val="32"/>
          <w:szCs w:val="21"/>
        </w:rPr>
        <w:t>/</w:t>
      </w:r>
      <w:r w:rsidR="004D7A76" w:rsidRPr="00061C14">
        <w:rPr>
          <w:rFonts w:ascii="Times New Roman" w:eastAsia="仿宋_GB2312" w:hAnsi="Times New Roman" w:cs="Times New Roman" w:hint="eastAsia"/>
          <w:sz w:val="32"/>
          <w:szCs w:val="21"/>
        </w:rPr>
        <w:t>采纳</w:t>
      </w:r>
      <w:r w:rsidR="00AD55F0" w:rsidRPr="00061C14">
        <w:rPr>
          <w:rFonts w:ascii="Times New Roman" w:eastAsia="仿宋_GB2312" w:hAnsi="Times New Roman" w:cs="Times New Roman" w:hint="eastAsia"/>
          <w:sz w:val="32"/>
          <w:szCs w:val="21"/>
        </w:rPr>
        <w:t>证明、授权证明，</w:t>
      </w:r>
      <w:r w:rsidR="004D7A76" w:rsidRPr="00061C14">
        <w:rPr>
          <w:rFonts w:ascii="Times New Roman" w:eastAsia="仿宋_GB2312" w:hAnsi="Times New Roman" w:cs="Times New Roman" w:hint="eastAsia"/>
          <w:sz w:val="32"/>
          <w:szCs w:val="21"/>
        </w:rPr>
        <w:t>并提供有本人姓名的证明</w:t>
      </w:r>
      <w:r w:rsidR="00AD55F0" w:rsidRPr="00061C14">
        <w:rPr>
          <w:rFonts w:ascii="Times New Roman" w:eastAsia="仿宋_GB2312" w:hAnsi="Times New Roman" w:cs="Times New Roman" w:hint="eastAsia"/>
          <w:sz w:val="32"/>
          <w:szCs w:val="21"/>
        </w:rPr>
        <w:t>材料</w:t>
      </w:r>
      <w:r w:rsidR="004D7A76" w:rsidRPr="00061C14">
        <w:rPr>
          <w:rFonts w:ascii="Times New Roman" w:eastAsia="仿宋_GB2312" w:hAnsi="Times New Roman" w:cs="Times New Roman" w:hint="eastAsia"/>
          <w:sz w:val="32"/>
          <w:szCs w:val="21"/>
        </w:rPr>
        <w:t>（发明专利请求书等）</w:t>
      </w:r>
      <w:r w:rsidR="00AD55F0" w:rsidRPr="00061C14">
        <w:rPr>
          <w:rFonts w:ascii="Times New Roman" w:eastAsia="仿宋_GB2312" w:hAnsi="Times New Roman" w:cs="Times New Roman" w:hint="eastAsia"/>
          <w:sz w:val="32"/>
          <w:szCs w:val="21"/>
        </w:rPr>
        <w:t>；</w:t>
      </w:r>
    </w:p>
    <w:p w14:paraId="0B1AB0B7" w14:textId="5847388A" w:rsidR="004D7A76" w:rsidRDefault="002173A2" w:rsidP="00203768">
      <w:pPr>
        <w:widowControl/>
        <w:shd w:val="clear" w:color="auto" w:fill="FFFFFF"/>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3</w:t>
      </w:r>
      <w:r w:rsidR="002D7862" w:rsidRPr="00061C14">
        <w:rPr>
          <w:rFonts w:ascii="Times New Roman" w:eastAsia="仿宋_GB2312" w:hAnsi="Times New Roman" w:cs="Times New Roman" w:hint="eastAsia"/>
          <w:color w:val="000000" w:themeColor="text1"/>
          <w:sz w:val="32"/>
          <w:szCs w:val="21"/>
        </w:rPr>
        <w:t>．</w:t>
      </w:r>
      <w:r w:rsidR="004D7A76" w:rsidRPr="00061C14">
        <w:rPr>
          <w:rFonts w:ascii="Times New Roman" w:eastAsia="仿宋_GB2312" w:hAnsi="Times New Roman" w:cs="Times New Roman"/>
          <w:sz w:val="32"/>
          <w:szCs w:val="21"/>
        </w:rPr>
        <w:t>其他成果请提供获奖证书等相关证明材料</w:t>
      </w:r>
      <w:r w:rsidR="004D7A76" w:rsidRPr="00061C14">
        <w:rPr>
          <w:rFonts w:ascii="Times New Roman" w:eastAsia="仿宋_GB2312" w:hAnsi="Times New Roman" w:cs="Times New Roman" w:hint="eastAsia"/>
          <w:sz w:val="32"/>
          <w:szCs w:val="21"/>
        </w:rPr>
        <w:t>。</w:t>
      </w:r>
    </w:p>
    <w:p w14:paraId="47031AF2" w14:textId="77777777" w:rsidR="00F04069" w:rsidRPr="00061C14" w:rsidRDefault="00F04069" w:rsidP="00203768">
      <w:pPr>
        <w:widowControl/>
        <w:shd w:val="clear" w:color="auto" w:fill="FFFFFF"/>
        <w:spacing w:line="600" w:lineRule="exact"/>
        <w:ind w:firstLineChars="200" w:firstLine="640"/>
        <w:rPr>
          <w:rFonts w:ascii="Times New Roman" w:eastAsia="仿宋_GB2312" w:hAnsi="Times New Roman" w:cs="Times New Roman"/>
          <w:sz w:val="32"/>
          <w:szCs w:val="21"/>
        </w:rPr>
      </w:pPr>
    </w:p>
    <w:p w14:paraId="19FA0A44" w14:textId="742C2738" w:rsidR="004D7A76" w:rsidRPr="00061C14" w:rsidRDefault="004D7A76" w:rsidP="00061C14">
      <w:pPr>
        <w:spacing w:line="600" w:lineRule="exact"/>
        <w:jc w:val="center"/>
        <w:rPr>
          <w:rFonts w:ascii="黑体" w:eastAsia="黑体" w:hAnsi="黑体"/>
          <w:color w:val="000000"/>
          <w:sz w:val="32"/>
          <w:szCs w:val="21"/>
        </w:rPr>
      </w:pPr>
      <w:r w:rsidRPr="00061C14">
        <w:rPr>
          <w:rFonts w:ascii="黑体" w:eastAsia="黑体" w:hAnsi="黑体" w:hint="eastAsia"/>
          <w:color w:val="000000"/>
          <w:sz w:val="32"/>
          <w:szCs w:val="21"/>
        </w:rPr>
        <w:t>第四章</w:t>
      </w:r>
      <w:r w:rsidR="00203768" w:rsidRPr="00061C14">
        <w:rPr>
          <w:rFonts w:ascii="黑体" w:eastAsia="黑体" w:hAnsi="黑体" w:hint="eastAsia"/>
          <w:color w:val="000000"/>
          <w:sz w:val="32"/>
          <w:szCs w:val="21"/>
        </w:rPr>
        <w:t xml:space="preserve">　</w:t>
      </w:r>
      <w:r w:rsidRPr="00061C14">
        <w:rPr>
          <w:rFonts w:ascii="黑体" w:eastAsia="黑体" w:hAnsi="黑体" w:hint="eastAsia"/>
          <w:color w:val="000000"/>
          <w:sz w:val="32"/>
          <w:szCs w:val="21"/>
        </w:rPr>
        <w:t>其他</w:t>
      </w:r>
    </w:p>
    <w:p w14:paraId="28688582" w14:textId="3C83AFC6" w:rsidR="008D0019" w:rsidRPr="00061C14" w:rsidRDefault="005C7299" w:rsidP="00203768">
      <w:pPr>
        <w:pStyle w:val="a3"/>
        <w:spacing w:line="600" w:lineRule="exact"/>
        <w:ind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一、</w:t>
      </w:r>
      <w:r w:rsidR="008D0019" w:rsidRPr="00061C14">
        <w:rPr>
          <w:rFonts w:ascii="Times New Roman" w:eastAsia="仿宋_GB2312" w:hAnsi="Times New Roman" w:cs="Times New Roman" w:hint="eastAsia"/>
          <w:sz w:val="32"/>
          <w:szCs w:val="21"/>
        </w:rPr>
        <w:t>相关未尽事宜，按《浙江大学研究生学位申请实施办法（试行）》【浙大发研〔</w:t>
      </w:r>
      <w:r w:rsidR="008D0019" w:rsidRPr="00061C14">
        <w:rPr>
          <w:rFonts w:ascii="Times New Roman" w:eastAsia="仿宋_GB2312" w:hAnsi="Times New Roman" w:cs="Times New Roman" w:hint="eastAsia"/>
          <w:sz w:val="32"/>
          <w:szCs w:val="21"/>
        </w:rPr>
        <w:t>2020</w:t>
      </w:r>
      <w:r w:rsidR="008D0019" w:rsidRPr="00061C14">
        <w:rPr>
          <w:rFonts w:ascii="Times New Roman" w:eastAsia="仿宋_GB2312" w:hAnsi="Times New Roman" w:cs="Times New Roman" w:hint="eastAsia"/>
          <w:sz w:val="32"/>
          <w:szCs w:val="21"/>
        </w:rPr>
        <w:t>〕</w:t>
      </w:r>
      <w:r w:rsidR="008D0019" w:rsidRPr="00061C14">
        <w:rPr>
          <w:rFonts w:ascii="Times New Roman" w:eastAsia="仿宋_GB2312" w:hAnsi="Times New Roman" w:cs="Times New Roman" w:hint="eastAsia"/>
          <w:sz w:val="32"/>
          <w:szCs w:val="21"/>
        </w:rPr>
        <w:t>45</w:t>
      </w:r>
      <w:r w:rsidR="008D0019" w:rsidRPr="00061C14">
        <w:rPr>
          <w:rFonts w:ascii="Times New Roman" w:eastAsia="仿宋_GB2312" w:hAnsi="Times New Roman" w:cs="Times New Roman" w:hint="eastAsia"/>
          <w:sz w:val="32"/>
          <w:szCs w:val="21"/>
        </w:rPr>
        <w:t>号】文件执行。</w:t>
      </w:r>
    </w:p>
    <w:p w14:paraId="4CD6858C" w14:textId="189951D0" w:rsidR="00B65324" w:rsidRPr="00061C14" w:rsidRDefault="005C7299"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二、</w:t>
      </w:r>
      <w:r w:rsidR="008D0019" w:rsidRPr="00061C14">
        <w:rPr>
          <w:rFonts w:ascii="Times New Roman" w:eastAsia="仿宋_GB2312" w:hAnsi="Times New Roman" w:cs="Times New Roman" w:hint="eastAsia"/>
          <w:sz w:val="32"/>
          <w:szCs w:val="21"/>
        </w:rPr>
        <w:t>本规定自</w:t>
      </w:r>
      <w:r w:rsidR="008D0019" w:rsidRPr="00061C14">
        <w:rPr>
          <w:rFonts w:ascii="Times New Roman" w:eastAsia="仿宋_GB2312" w:hAnsi="Times New Roman" w:cs="Times New Roman" w:hint="eastAsia"/>
          <w:sz w:val="32"/>
          <w:szCs w:val="21"/>
        </w:rPr>
        <w:t>202</w:t>
      </w:r>
      <w:r w:rsidR="00EB42C8" w:rsidRPr="00061C14">
        <w:rPr>
          <w:rFonts w:ascii="Times New Roman" w:eastAsia="仿宋_GB2312" w:hAnsi="Times New Roman" w:cs="Times New Roman"/>
          <w:sz w:val="32"/>
          <w:szCs w:val="21"/>
        </w:rPr>
        <w:t>1</w:t>
      </w:r>
      <w:r w:rsidR="008D0019" w:rsidRPr="00061C14">
        <w:rPr>
          <w:rFonts w:ascii="Times New Roman" w:eastAsia="仿宋_GB2312" w:hAnsi="Times New Roman" w:cs="Times New Roman" w:hint="eastAsia"/>
          <w:sz w:val="32"/>
          <w:szCs w:val="21"/>
        </w:rPr>
        <w:t>年秋季入学的研究生起实施，此前已入学的研究生</w:t>
      </w:r>
      <w:r w:rsidR="008A1F66" w:rsidRPr="00061C14">
        <w:rPr>
          <w:rFonts w:ascii="Times New Roman" w:eastAsia="仿宋_GB2312" w:hAnsi="Times New Roman" w:cs="Times New Roman" w:hint="eastAsia"/>
          <w:sz w:val="32"/>
          <w:szCs w:val="21"/>
        </w:rPr>
        <w:t>可</w:t>
      </w:r>
      <w:r w:rsidR="008D0019" w:rsidRPr="00061C14">
        <w:rPr>
          <w:rFonts w:ascii="Times New Roman" w:eastAsia="仿宋_GB2312" w:hAnsi="Times New Roman" w:cs="Times New Roman" w:hint="eastAsia"/>
          <w:sz w:val="32"/>
          <w:szCs w:val="21"/>
        </w:rPr>
        <w:t>参照</w:t>
      </w:r>
      <w:r w:rsidR="008A1F66" w:rsidRPr="00061C14">
        <w:rPr>
          <w:rFonts w:ascii="Times New Roman" w:eastAsia="仿宋_GB2312" w:hAnsi="Times New Roman" w:cs="Times New Roman" w:hint="eastAsia"/>
          <w:sz w:val="32"/>
          <w:szCs w:val="21"/>
        </w:rPr>
        <w:t>此标准</w:t>
      </w:r>
      <w:r w:rsidR="008D0019" w:rsidRPr="00061C14">
        <w:rPr>
          <w:rFonts w:ascii="Times New Roman" w:eastAsia="仿宋_GB2312" w:hAnsi="Times New Roman" w:cs="Times New Roman" w:hint="eastAsia"/>
          <w:sz w:val="32"/>
          <w:szCs w:val="21"/>
        </w:rPr>
        <w:t>执行。</w:t>
      </w:r>
    </w:p>
    <w:p w14:paraId="5CCE23F9" w14:textId="66165643" w:rsidR="005C7299" w:rsidRPr="00061C14" w:rsidRDefault="005C7299" w:rsidP="00203768">
      <w:pPr>
        <w:spacing w:line="600" w:lineRule="exact"/>
        <w:ind w:firstLineChars="200" w:firstLine="640"/>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三、</w:t>
      </w:r>
      <w:r w:rsidR="008D0019" w:rsidRPr="00061C14">
        <w:rPr>
          <w:rFonts w:ascii="Times New Roman" w:eastAsia="仿宋_GB2312" w:hAnsi="Times New Roman" w:cs="Times New Roman" w:hint="eastAsia"/>
          <w:sz w:val="32"/>
          <w:szCs w:val="21"/>
        </w:rPr>
        <w:t>本规定由</w:t>
      </w:r>
      <w:r w:rsidR="00446FBC" w:rsidRPr="00446FBC">
        <w:rPr>
          <w:rFonts w:ascii="Times New Roman" w:eastAsia="仿宋_GB2312" w:hAnsi="Times New Roman" w:cs="Times New Roman" w:hint="eastAsia"/>
          <w:sz w:val="32"/>
          <w:szCs w:val="21"/>
        </w:rPr>
        <w:t>光学工程学科学位评定委员会</w:t>
      </w:r>
      <w:r w:rsidR="008D0019" w:rsidRPr="00061C14">
        <w:rPr>
          <w:rFonts w:ascii="Times New Roman" w:eastAsia="仿宋_GB2312" w:hAnsi="Times New Roman" w:cs="Times New Roman" w:hint="eastAsia"/>
          <w:sz w:val="32"/>
          <w:szCs w:val="21"/>
        </w:rPr>
        <w:t>负责解释。</w:t>
      </w:r>
    </w:p>
    <w:p w14:paraId="229E9576" w14:textId="77777777" w:rsidR="00061C14" w:rsidRDefault="00061C14" w:rsidP="00061C14">
      <w:pPr>
        <w:spacing w:line="600" w:lineRule="exact"/>
        <w:ind w:firstLineChars="200" w:firstLine="640"/>
        <w:jc w:val="right"/>
        <w:rPr>
          <w:rFonts w:ascii="Times New Roman" w:eastAsia="仿宋_GB2312" w:hAnsi="Times New Roman" w:cs="Times New Roman"/>
          <w:sz w:val="32"/>
          <w:szCs w:val="21"/>
        </w:rPr>
      </w:pPr>
    </w:p>
    <w:p w14:paraId="6B46F8AC" w14:textId="6D925A49" w:rsidR="005C7299" w:rsidRPr="00061C14" w:rsidRDefault="00B36501" w:rsidP="00061C14">
      <w:pPr>
        <w:spacing w:line="600" w:lineRule="exact"/>
        <w:ind w:firstLineChars="200" w:firstLine="640"/>
        <w:jc w:val="right"/>
        <w:rPr>
          <w:rFonts w:ascii="Times New Roman" w:eastAsia="仿宋_GB2312" w:hAnsi="Times New Roman" w:cs="Times New Roman"/>
          <w:sz w:val="32"/>
          <w:szCs w:val="21"/>
        </w:rPr>
      </w:pPr>
      <w:r w:rsidRPr="00061C14">
        <w:rPr>
          <w:rFonts w:ascii="Times New Roman" w:eastAsia="仿宋_GB2312" w:hAnsi="Times New Roman" w:cs="Times New Roman" w:hint="eastAsia"/>
          <w:sz w:val="32"/>
          <w:szCs w:val="21"/>
        </w:rPr>
        <w:t>光电科学与</w:t>
      </w:r>
      <w:r w:rsidR="005C7299" w:rsidRPr="00061C14">
        <w:rPr>
          <w:rFonts w:ascii="Times New Roman" w:eastAsia="仿宋_GB2312" w:hAnsi="Times New Roman" w:cs="Times New Roman"/>
          <w:sz w:val="32"/>
          <w:szCs w:val="21"/>
        </w:rPr>
        <w:t>工程学院</w:t>
      </w:r>
    </w:p>
    <w:p w14:paraId="1CBEC9EF" w14:textId="56B2DDA8" w:rsidR="005C7299" w:rsidRPr="00061C14" w:rsidRDefault="005C7299" w:rsidP="00061C14">
      <w:pPr>
        <w:spacing w:line="600" w:lineRule="exact"/>
        <w:ind w:firstLineChars="200" w:firstLine="640"/>
        <w:jc w:val="right"/>
        <w:rPr>
          <w:rFonts w:ascii="Times New Roman" w:eastAsia="仿宋_GB2312" w:hAnsi="Times New Roman"/>
          <w:sz w:val="32"/>
          <w:szCs w:val="21"/>
        </w:rPr>
      </w:pPr>
      <w:r w:rsidRPr="00061C14">
        <w:rPr>
          <w:rFonts w:ascii="Times New Roman" w:eastAsia="仿宋_GB2312" w:hAnsi="Times New Roman" w:cs="Times New Roman" w:hint="eastAsia"/>
          <w:sz w:val="32"/>
          <w:szCs w:val="21"/>
        </w:rPr>
        <w:t>2</w:t>
      </w:r>
      <w:r w:rsidRPr="00061C14">
        <w:rPr>
          <w:rFonts w:ascii="Times New Roman" w:eastAsia="仿宋_GB2312" w:hAnsi="Times New Roman" w:cs="Times New Roman"/>
          <w:sz w:val="32"/>
          <w:szCs w:val="21"/>
        </w:rPr>
        <w:t>02</w:t>
      </w:r>
      <w:r w:rsidR="00061C14">
        <w:rPr>
          <w:rFonts w:ascii="Times New Roman" w:eastAsia="仿宋_GB2312" w:hAnsi="Times New Roman" w:cs="Times New Roman"/>
          <w:sz w:val="32"/>
          <w:szCs w:val="21"/>
        </w:rPr>
        <w:t>4</w:t>
      </w:r>
      <w:bookmarkStart w:id="0" w:name="_GoBack"/>
      <w:bookmarkEnd w:id="0"/>
      <w:r w:rsidRPr="00061C14">
        <w:rPr>
          <w:rFonts w:ascii="Times New Roman" w:eastAsia="仿宋_GB2312" w:hAnsi="Times New Roman" w:cs="Times New Roman"/>
          <w:sz w:val="32"/>
          <w:szCs w:val="21"/>
        </w:rPr>
        <w:t>年</w:t>
      </w:r>
      <w:r w:rsidR="008B1958">
        <w:rPr>
          <w:rFonts w:ascii="Times New Roman" w:eastAsia="仿宋_GB2312" w:hAnsi="Times New Roman" w:cs="Times New Roman"/>
          <w:sz w:val="32"/>
          <w:szCs w:val="21"/>
        </w:rPr>
        <w:t>3</w:t>
      </w:r>
      <w:r w:rsidRPr="00061C14">
        <w:rPr>
          <w:rFonts w:ascii="Times New Roman" w:eastAsia="仿宋_GB2312" w:hAnsi="Times New Roman" w:cs="Times New Roman" w:hint="eastAsia"/>
          <w:sz w:val="32"/>
          <w:szCs w:val="21"/>
        </w:rPr>
        <w:t>月</w:t>
      </w:r>
    </w:p>
    <w:sectPr w:rsidR="005C7299" w:rsidRPr="00061C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CFD20" w14:textId="77777777" w:rsidR="00FF51D8" w:rsidRDefault="00FF51D8" w:rsidP="00523E0E">
      <w:r>
        <w:separator/>
      </w:r>
    </w:p>
  </w:endnote>
  <w:endnote w:type="continuationSeparator" w:id="0">
    <w:p w14:paraId="56C7F566" w14:textId="77777777" w:rsidR="00FF51D8" w:rsidRDefault="00FF51D8" w:rsidP="0052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BF2E6" w14:textId="77777777" w:rsidR="00FF51D8" w:rsidRDefault="00FF51D8" w:rsidP="00523E0E">
      <w:r>
        <w:separator/>
      </w:r>
    </w:p>
  </w:footnote>
  <w:footnote w:type="continuationSeparator" w:id="0">
    <w:p w14:paraId="069CC1A1" w14:textId="77777777" w:rsidR="00FF51D8" w:rsidRDefault="00FF51D8" w:rsidP="00523E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324"/>
    <w:rsid w:val="00033450"/>
    <w:rsid w:val="000435CE"/>
    <w:rsid w:val="00061C14"/>
    <w:rsid w:val="00094486"/>
    <w:rsid w:val="000C5AA1"/>
    <w:rsid w:val="000E7205"/>
    <w:rsid w:val="001D251B"/>
    <w:rsid w:val="00203768"/>
    <w:rsid w:val="002133BC"/>
    <w:rsid w:val="002173A2"/>
    <w:rsid w:val="002262CC"/>
    <w:rsid w:val="002657CF"/>
    <w:rsid w:val="00275CC6"/>
    <w:rsid w:val="002C5932"/>
    <w:rsid w:val="002D2173"/>
    <w:rsid w:val="002D7862"/>
    <w:rsid w:val="002E114F"/>
    <w:rsid w:val="00370BAA"/>
    <w:rsid w:val="003B786A"/>
    <w:rsid w:val="003F34C8"/>
    <w:rsid w:val="003F67F3"/>
    <w:rsid w:val="0043324A"/>
    <w:rsid w:val="00443988"/>
    <w:rsid w:val="00446FBC"/>
    <w:rsid w:val="00482BED"/>
    <w:rsid w:val="004D7A76"/>
    <w:rsid w:val="00523E0E"/>
    <w:rsid w:val="00526C9D"/>
    <w:rsid w:val="00546795"/>
    <w:rsid w:val="0056672A"/>
    <w:rsid w:val="005747DA"/>
    <w:rsid w:val="005C7299"/>
    <w:rsid w:val="005E4CFF"/>
    <w:rsid w:val="006037A7"/>
    <w:rsid w:val="006413C6"/>
    <w:rsid w:val="00644255"/>
    <w:rsid w:val="00687C0D"/>
    <w:rsid w:val="00691431"/>
    <w:rsid w:val="006B0705"/>
    <w:rsid w:val="006C23DF"/>
    <w:rsid w:val="006F663F"/>
    <w:rsid w:val="00730AAF"/>
    <w:rsid w:val="00756897"/>
    <w:rsid w:val="00762D85"/>
    <w:rsid w:val="007A7C92"/>
    <w:rsid w:val="00810062"/>
    <w:rsid w:val="00844319"/>
    <w:rsid w:val="008A1F66"/>
    <w:rsid w:val="008B1958"/>
    <w:rsid w:val="008B7E93"/>
    <w:rsid w:val="008C5D1C"/>
    <w:rsid w:val="008D0019"/>
    <w:rsid w:val="008E2E7C"/>
    <w:rsid w:val="009267D9"/>
    <w:rsid w:val="00941752"/>
    <w:rsid w:val="00947110"/>
    <w:rsid w:val="00957962"/>
    <w:rsid w:val="00974B68"/>
    <w:rsid w:val="009A6A85"/>
    <w:rsid w:val="009B0B59"/>
    <w:rsid w:val="009D53DC"/>
    <w:rsid w:val="00A412F2"/>
    <w:rsid w:val="00A57C32"/>
    <w:rsid w:val="00A87CBD"/>
    <w:rsid w:val="00AD55F0"/>
    <w:rsid w:val="00AF0F89"/>
    <w:rsid w:val="00AF2321"/>
    <w:rsid w:val="00B36501"/>
    <w:rsid w:val="00B45928"/>
    <w:rsid w:val="00B65324"/>
    <w:rsid w:val="00BD4A3F"/>
    <w:rsid w:val="00BD6910"/>
    <w:rsid w:val="00C216B7"/>
    <w:rsid w:val="00C651F7"/>
    <w:rsid w:val="00D07739"/>
    <w:rsid w:val="00D125E2"/>
    <w:rsid w:val="00D25697"/>
    <w:rsid w:val="00D36D5D"/>
    <w:rsid w:val="00E17EDC"/>
    <w:rsid w:val="00E36A13"/>
    <w:rsid w:val="00EB1A92"/>
    <w:rsid w:val="00EB42C8"/>
    <w:rsid w:val="00F04069"/>
    <w:rsid w:val="00F43CAC"/>
    <w:rsid w:val="00F827E3"/>
    <w:rsid w:val="00FC40C5"/>
    <w:rsid w:val="00FC4F05"/>
    <w:rsid w:val="00FF5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BCAD2"/>
  <w15:chartTrackingRefBased/>
  <w15:docId w15:val="{4E295BCC-177E-4ECE-BC3F-3AE2FEA29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33450"/>
    <w:pPr>
      <w:ind w:firstLineChars="200" w:firstLine="420"/>
    </w:pPr>
  </w:style>
  <w:style w:type="character" w:customStyle="1" w:styleId="15">
    <w:name w:val="15"/>
    <w:basedOn w:val="a0"/>
    <w:rsid w:val="008D0019"/>
  </w:style>
  <w:style w:type="paragraph" w:styleId="a4">
    <w:name w:val="Balloon Text"/>
    <w:basedOn w:val="a"/>
    <w:link w:val="a5"/>
    <w:uiPriority w:val="99"/>
    <w:semiHidden/>
    <w:unhideWhenUsed/>
    <w:rsid w:val="00644255"/>
    <w:rPr>
      <w:sz w:val="18"/>
      <w:szCs w:val="18"/>
    </w:rPr>
  </w:style>
  <w:style w:type="character" w:customStyle="1" w:styleId="a5">
    <w:name w:val="批注框文本 字符"/>
    <w:basedOn w:val="a0"/>
    <w:link w:val="a4"/>
    <w:uiPriority w:val="99"/>
    <w:semiHidden/>
    <w:rsid w:val="00644255"/>
    <w:rPr>
      <w:sz w:val="18"/>
      <w:szCs w:val="18"/>
    </w:rPr>
  </w:style>
  <w:style w:type="paragraph" w:styleId="a6">
    <w:name w:val="header"/>
    <w:basedOn w:val="a"/>
    <w:link w:val="a7"/>
    <w:uiPriority w:val="99"/>
    <w:unhideWhenUsed/>
    <w:rsid w:val="00523E0E"/>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523E0E"/>
    <w:rPr>
      <w:sz w:val="18"/>
      <w:szCs w:val="18"/>
    </w:rPr>
  </w:style>
  <w:style w:type="paragraph" w:styleId="a8">
    <w:name w:val="footer"/>
    <w:basedOn w:val="a"/>
    <w:link w:val="a9"/>
    <w:uiPriority w:val="99"/>
    <w:unhideWhenUsed/>
    <w:rsid w:val="00523E0E"/>
    <w:pPr>
      <w:tabs>
        <w:tab w:val="center" w:pos="4153"/>
        <w:tab w:val="right" w:pos="8306"/>
      </w:tabs>
      <w:snapToGrid w:val="0"/>
      <w:jc w:val="left"/>
    </w:pPr>
    <w:rPr>
      <w:sz w:val="18"/>
      <w:szCs w:val="18"/>
    </w:rPr>
  </w:style>
  <w:style w:type="character" w:customStyle="1" w:styleId="a9">
    <w:name w:val="页脚 字符"/>
    <w:basedOn w:val="a0"/>
    <w:link w:val="a8"/>
    <w:uiPriority w:val="99"/>
    <w:rsid w:val="00523E0E"/>
    <w:rPr>
      <w:sz w:val="18"/>
      <w:szCs w:val="18"/>
    </w:rPr>
  </w:style>
  <w:style w:type="paragraph" w:styleId="aa">
    <w:name w:val="Date"/>
    <w:basedOn w:val="a"/>
    <w:next w:val="a"/>
    <w:link w:val="ab"/>
    <w:uiPriority w:val="99"/>
    <w:semiHidden/>
    <w:unhideWhenUsed/>
    <w:rsid w:val="00061C14"/>
    <w:pPr>
      <w:ind w:leftChars="2500" w:left="100"/>
    </w:pPr>
  </w:style>
  <w:style w:type="character" w:customStyle="1" w:styleId="ab">
    <w:name w:val="日期 字符"/>
    <w:basedOn w:val="a0"/>
    <w:link w:val="aa"/>
    <w:uiPriority w:val="99"/>
    <w:semiHidden/>
    <w:rsid w:val="00061C14"/>
  </w:style>
  <w:style w:type="character" w:styleId="ac">
    <w:name w:val="annotation reference"/>
    <w:basedOn w:val="a0"/>
    <w:uiPriority w:val="99"/>
    <w:semiHidden/>
    <w:unhideWhenUsed/>
    <w:rsid w:val="002E114F"/>
    <w:rPr>
      <w:sz w:val="21"/>
      <w:szCs w:val="21"/>
    </w:rPr>
  </w:style>
  <w:style w:type="paragraph" w:styleId="ad">
    <w:name w:val="annotation text"/>
    <w:basedOn w:val="a"/>
    <w:link w:val="ae"/>
    <w:uiPriority w:val="99"/>
    <w:semiHidden/>
    <w:unhideWhenUsed/>
    <w:rsid w:val="002E114F"/>
    <w:pPr>
      <w:jc w:val="left"/>
    </w:pPr>
  </w:style>
  <w:style w:type="character" w:customStyle="1" w:styleId="ae">
    <w:name w:val="批注文字 字符"/>
    <w:basedOn w:val="a0"/>
    <w:link w:val="ad"/>
    <w:uiPriority w:val="99"/>
    <w:semiHidden/>
    <w:rsid w:val="002E114F"/>
  </w:style>
  <w:style w:type="paragraph" w:styleId="af">
    <w:name w:val="annotation subject"/>
    <w:basedOn w:val="ad"/>
    <w:next w:val="ad"/>
    <w:link w:val="af0"/>
    <w:uiPriority w:val="99"/>
    <w:semiHidden/>
    <w:unhideWhenUsed/>
    <w:rsid w:val="002E114F"/>
    <w:rPr>
      <w:b/>
      <w:bCs/>
    </w:rPr>
  </w:style>
  <w:style w:type="character" w:customStyle="1" w:styleId="af0">
    <w:name w:val="批注主题 字符"/>
    <w:basedOn w:val="ae"/>
    <w:link w:val="af"/>
    <w:uiPriority w:val="99"/>
    <w:semiHidden/>
    <w:rsid w:val="002E11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244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CYJ</cp:lastModifiedBy>
  <cp:revision>41</cp:revision>
  <cp:lastPrinted>2021-03-22T06:52:00Z</cp:lastPrinted>
  <dcterms:created xsi:type="dcterms:W3CDTF">2021-04-15T03:45:00Z</dcterms:created>
  <dcterms:modified xsi:type="dcterms:W3CDTF">2024-03-29T01:52:00Z</dcterms:modified>
</cp:coreProperties>
</file>