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46" w:rsidRPr="00C1124D" w:rsidRDefault="00281846" w:rsidP="00C1124D">
      <w:pPr>
        <w:pStyle w:val="a3"/>
        <w:spacing w:before="203" w:line="350" w:lineRule="auto"/>
        <w:ind w:left="119" w:right="414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附件</w:t>
      </w:r>
      <w:r w:rsidRPr="00C1124D">
        <w:rPr>
          <w:rFonts w:ascii="Times New Roman" w:eastAsia="仿宋_GB2312" w:hAnsi="Times New Roman"/>
        </w:rPr>
        <w:t xml:space="preserve"> 1</w:t>
      </w:r>
    </w:p>
    <w:p w:rsidR="00281846" w:rsidRDefault="00281846" w:rsidP="00C1124D">
      <w:pPr>
        <w:pStyle w:val="1"/>
        <w:spacing w:line="600" w:lineRule="exact"/>
        <w:ind w:left="0" w:right="0" w:firstLine="0"/>
        <w:jc w:val="center"/>
        <w:rPr>
          <w:rFonts w:ascii="方正小标宋简体" w:eastAsia="方正小标宋简体"/>
          <w:b/>
          <w:sz w:val="40"/>
        </w:rPr>
      </w:pPr>
      <w:r w:rsidRPr="00C1124D">
        <w:rPr>
          <w:rFonts w:ascii="方正小标宋简体" w:eastAsia="方正小标宋简体"/>
          <w:b/>
          <w:sz w:val="40"/>
        </w:rPr>
        <w:t>工程类博士专业学位研究生创新成果具体标准</w:t>
      </w:r>
    </w:p>
    <w:p w:rsidR="00C1124D" w:rsidRPr="00C1124D" w:rsidRDefault="00C1124D" w:rsidP="00C1124D">
      <w:pPr>
        <w:pStyle w:val="a3"/>
        <w:spacing w:before="203" w:line="350" w:lineRule="auto"/>
        <w:ind w:right="416" w:firstLine="640"/>
        <w:jc w:val="both"/>
        <w:rPr>
          <w:rFonts w:ascii="Times New Roman" w:eastAsia="仿宋_GB2312" w:hAnsi="Times New Roman"/>
        </w:rPr>
      </w:pP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黑体" w:eastAsia="黑体" w:hAnsi="黑体"/>
        </w:rPr>
      </w:pPr>
      <w:r w:rsidRPr="00C1124D">
        <w:rPr>
          <w:rFonts w:ascii="黑体" w:eastAsia="黑体" w:hAnsi="黑体"/>
        </w:rPr>
        <w:t>一、电子信息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研究生用于佐证申请博士学位的创新成果，原则上应满足以下条件之一：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（一）获得国家级或省部级科研奖励（有署名）；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（二）作为主要技术骨干（前</w:t>
      </w:r>
      <w:r w:rsidRPr="00C1124D">
        <w:rPr>
          <w:rFonts w:ascii="Times New Roman" w:eastAsia="仿宋_GB2312" w:hAnsi="Times New Roman"/>
        </w:rPr>
        <w:t>3</w:t>
      </w:r>
      <w:r w:rsidRPr="00C1124D">
        <w:rPr>
          <w:rFonts w:ascii="Times New Roman" w:eastAsia="仿宋_GB2312" w:hAnsi="Times New Roman"/>
        </w:rPr>
        <w:t>位）实施已立项的工程科技或基础性技术研究项目</w:t>
      </w:r>
      <w:r w:rsidRPr="00C1124D">
        <w:rPr>
          <w:rFonts w:ascii="Times New Roman" w:eastAsia="仿宋_GB2312" w:hAnsi="Times New Roman"/>
        </w:rPr>
        <w:t>1</w:t>
      </w:r>
      <w:r w:rsidRPr="00C1124D">
        <w:rPr>
          <w:rFonts w:ascii="Times New Roman" w:eastAsia="仿宋_GB2312" w:hAnsi="Times New Roman"/>
        </w:rPr>
        <w:t>项</w:t>
      </w:r>
      <w:r w:rsidR="00623F88">
        <w:rPr>
          <w:rFonts w:ascii="Times New Roman" w:eastAsia="仿宋_GB2312" w:hAnsi="Times New Roman" w:hint="eastAsia"/>
        </w:rPr>
        <w:t>，此类项目</w:t>
      </w:r>
      <w:r w:rsidR="005F0C1B">
        <w:rPr>
          <w:rFonts w:ascii="Times New Roman" w:eastAsia="仿宋_GB2312" w:hAnsi="Times New Roman" w:hint="eastAsia"/>
        </w:rPr>
        <w:t>须</w:t>
      </w:r>
      <w:r w:rsidR="00C1124D">
        <w:rPr>
          <w:rFonts w:ascii="Times New Roman" w:eastAsia="仿宋_GB2312" w:hAnsi="Times New Roman" w:hint="eastAsia"/>
        </w:rPr>
        <w:t>为国家级</w:t>
      </w:r>
      <w:r w:rsidR="00623F88">
        <w:rPr>
          <w:rFonts w:ascii="Times New Roman" w:eastAsia="仿宋_GB2312" w:hAnsi="Times New Roman" w:hint="eastAsia"/>
        </w:rPr>
        <w:t>（包括课题级）</w:t>
      </w:r>
      <w:r w:rsidR="00C1124D">
        <w:rPr>
          <w:rFonts w:ascii="Times New Roman" w:eastAsia="仿宋_GB2312" w:hAnsi="Times New Roman" w:hint="eastAsia"/>
        </w:rPr>
        <w:t>或省部级重点研发项目，且</w:t>
      </w:r>
      <w:r w:rsidR="00C1124D" w:rsidRPr="00D076D8">
        <w:rPr>
          <w:rFonts w:ascii="Times New Roman" w:eastAsia="仿宋_GB2312" w:hAnsi="Times New Roman" w:hint="eastAsia"/>
        </w:rPr>
        <w:t>项目内容必须与博士学位论文高度相关</w:t>
      </w:r>
      <w:r w:rsidR="0099499D">
        <w:rPr>
          <w:rFonts w:ascii="Times New Roman" w:eastAsia="仿宋_GB2312" w:hAnsi="Times New Roman" w:hint="eastAsia"/>
        </w:rPr>
        <w:t>，</w:t>
      </w:r>
      <w:r w:rsidRPr="00C1124D">
        <w:rPr>
          <w:rFonts w:ascii="Times New Roman" w:eastAsia="仿宋_GB2312" w:hAnsi="Times New Roman"/>
        </w:rPr>
        <w:t>并通过中期评估或验收完成；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（三）完成授权国家发明专利</w:t>
      </w:r>
      <w:r w:rsidRPr="00C1124D">
        <w:rPr>
          <w:rFonts w:ascii="Times New Roman" w:eastAsia="仿宋_GB2312" w:hAnsi="Times New Roman"/>
        </w:rPr>
        <w:t>2</w:t>
      </w:r>
      <w:r w:rsidRPr="00C1124D">
        <w:rPr>
          <w:rFonts w:ascii="Times New Roman" w:eastAsia="仿宋_GB2312" w:hAnsi="Times New Roman"/>
        </w:rPr>
        <w:t>项或国际发明专利</w:t>
      </w:r>
      <w:r w:rsidRPr="00C1124D">
        <w:rPr>
          <w:rFonts w:ascii="Times New Roman" w:eastAsia="仿宋_GB2312" w:hAnsi="Times New Roman"/>
        </w:rPr>
        <w:t>1</w:t>
      </w:r>
      <w:r w:rsidRPr="00C1124D">
        <w:rPr>
          <w:rFonts w:ascii="Times New Roman" w:eastAsia="仿宋_GB2312" w:hAnsi="Times New Roman"/>
        </w:rPr>
        <w:t>项，并有良好的应用证明（排名须为学生第一）；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（四）以本人贡献为主的研究成果已经形成国际、国家或行业标准（排名须为学生第一）；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（五）以本人贡献为主的研究成果形成了省部级及以上立项的</w:t>
      </w:r>
      <w:r w:rsidR="005B0171">
        <w:rPr>
          <w:rFonts w:ascii="Times New Roman" w:eastAsia="仿宋_GB2312" w:hAnsi="Times New Roman" w:hint="eastAsia"/>
        </w:rPr>
        <w:t>“</w:t>
      </w:r>
      <w:r w:rsidRPr="00C1124D">
        <w:rPr>
          <w:rFonts w:ascii="Times New Roman" w:eastAsia="仿宋_GB2312" w:hAnsi="Times New Roman"/>
        </w:rPr>
        <w:t>重大工程项目的设计方案及其论证报告</w:t>
      </w:r>
      <w:r w:rsidR="005B0171">
        <w:rPr>
          <w:rFonts w:ascii="Times New Roman" w:eastAsia="仿宋_GB2312" w:hAnsi="Times New Roman" w:hint="eastAsia"/>
        </w:rPr>
        <w:t>”</w:t>
      </w:r>
      <w:r w:rsidRPr="00C1124D">
        <w:rPr>
          <w:rFonts w:ascii="Times New Roman" w:eastAsia="仿宋_GB2312" w:hAnsi="Times New Roman"/>
        </w:rPr>
        <w:t>或</w:t>
      </w:r>
      <w:r w:rsidR="005B0171">
        <w:rPr>
          <w:rFonts w:ascii="Times New Roman" w:eastAsia="仿宋_GB2312" w:hAnsi="Times New Roman" w:hint="eastAsia"/>
        </w:rPr>
        <w:t>“</w:t>
      </w:r>
      <w:r w:rsidRPr="00C1124D">
        <w:rPr>
          <w:rFonts w:ascii="Times New Roman" w:eastAsia="仿宋_GB2312" w:hAnsi="Times New Roman"/>
        </w:rPr>
        <w:t>重大工程项目的设计报告</w:t>
      </w:r>
      <w:r w:rsidR="005B0171">
        <w:rPr>
          <w:rFonts w:ascii="Times New Roman" w:eastAsia="仿宋_GB2312" w:hAnsi="Times New Roman" w:hint="eastAsia"/>
        </w:rPr>
        <w:t>”</w:t>
      </w:r>
      <w:r w:rsidRPr="00C1124D">
        <w:rPr>
          <w:rFonts w:ascii="Times New Roman" w:eastAsia="仿宋_GB2312" w:hAnsi="Times New Roman"/>
        </w:rPr>
        <w:t>，并获得重大工程应用及同行认可；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（六）发表或录用学院学科学位评定委员会认定的高水平论文</w:t>
      </w:r>
      <w:r w:rsidRPr="00C1124D">
        <w:rPr>
          <w:rFonts w:ascii="Times New Roman" w:eastAsia="仿宋_GB2312" w:hAnsi="Times New Roman"/>
        </w:rPr>
        <w:t>2</w:t>
      </w:r>
      <w:r w:rsidRPr="00C1124D">
        <w:rPr>
          <w:rFonts w:ascii="Times New Roman" w:eastAsia="仿宋_GB2312" w:hAnsi="Times New Roman"/>
        </w:rPr>
        <w:t>篇</w:t>
      </w:r>
      <w:r w:rsidR="0099499D">
        <w:rPr>
          <w:rFonts w:ascii="Times New Roman" w:eastAsia="仿宋_GB2312" w:hAnsi="Times New Roman" w:hint="eastAsia"/>
        </w:rPr>
        <w:t>（不包含</w:t>
      </w:r>
      <w:r w:rsidR="0056266E">
        <w:rPr>
          <w:rFonts w:ascii="Times New Roman" w:eastAsia="仿宋_GB2312" w:hAnsi="Times New Roman" w:hint="eastAsia"/>
        </w:rPr>
        <w:t>摘要论文与</w:t>
      </w:r>
      <w:r w:rsidR="0099499D">
        <w:rPr>
          <w:rFonts w:ascii="Times New Roman" w:eastAsia="仿宋_GB2312" w:hAnsi="Times New Roman" w:hint="eastAsia"/>
        </w:rPr>
        <w:t>综述论文），</w:t>
      </w:r>
      <w:r w:rsidRPr="00C1124D">
        <w:rPr>
          <w:rFonts w:ascii="Times New Roman" w:eastAsia="仿宋_GB2312" w:hAnsi="Times New Roman"/>
        </w:rPr>
        <w:t>符合第（三）条要求的</w:t>
      </w:r>
      <w:r w:rsidRPr="00C1124D">
        <w:rPr>
          <w:rFonts w:ascii="Times New Roman" w:eastAsia="仿宋_GB2312" w:hAnsi="Times New Roman"/>
        </w:rPr>
        <w:t>1</w:t>
      </w:r>
      <w:r w:rsidRPr="00C1124D">
        <w:rPr>
          <w:rFonts w:ascii="Times New Roman" w:eastAsia="仿宋_GB2312" w:hAnsi="Times New Roman"/>
        </w:rPr>
        <w:t>项授权发明专利可视同为</w:t>
      </w:r>
      <w:r w:rsidRPr="00C1124D">
        <w:rPr>
          <w:rFonts w:ascii="Times New Roman" w:eastAsia="仿宋_GB2312" w:hAnsi="Times New Roman"/>
        </w:rPr>
        <w:t>1</w:t>
      </w:r>
      <w:r w:rsidRPr="00C1124D">
        <w:rPr>
          <w:rFonts w:ascii="Times New Roman" w:eastAsia="仿宋_GB2312" w:hAnsi="Times New Roman"/>
        </w:rPr>
        <w:t>篇高水平论文；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仿宋_GB2312" w:eastAsia="仿宋_GB2312" w:hAnsi="仿宋"/>
        </w:rPr>
      </w:pPr>
      <w:r w:rsidRPr="00C1124D">
        <w:rPr>
          <w:rFonts w:ascii="Times New Roman" w:eastAsia="仿宋_GB2312" w:hAnsi="Times New Roman"/>
        </w:rPr>
        <w:t>（七）完成其它经学院学科学位评定委员会认定的成果。</w:t>
      </w:r>
    </w:p>
    <w:p w:rsidR="00281846" w:rsidRPr="00C1124D" w:rsidRDefault="00281846" w:rsidP="00C1124D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sectPr w:rsidR="00281846" w:rsidRPr="00C1124D" w:rsidSect="001E4D62">
          <w:pgSz w:w="11910" w:h="16850"/>
          <w:pgMar w:top="1520" w:right="1140" w:bottom="1320" w:left="1300" w:header="0" w:footer="1123" w:gutter="0"/>
          <w:cols w:space="720"/>
        </w:sectPr>
      </w:pPr>
    </w:p>
    <w:p w:rsidR="00281846" w:rsidRPr="00D4600B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D4600B">
        <w:rPr>
          <w:rFonts w:ascii="Times New Roman" w:eastAsia="仿宋_GB2312" w:hAnsi="Times New Roman"/>
        </w:rPr>
        <w:lastRenderedPageBreak/>
        <w:t>除以上条件中的特殊条件说明外，项目和成果均以浙江大学为第一署名单位，并以学位申请人为第一署名人（与导师共同完成的项目和成果，导师</w:t>
      </w:r>
      <w:r w:rsidR="00873D75" w:rsidRPr="00D4600B">
        <w:rPr>
          <w:rFonts w:ascii="Times New Roman" w:eastAsia="仿宋_GB2312" w:hAnsi="Times New Roman" w:hint="eastAsia"/>
        </w:rPr>
        <w:t>或不超过</w:t>
      </w:r>
      <w:r w:rsidR="00873D75" w:rsidRPr="00D4600B">
        <w:rPr>
          <w:rFonts w:ascii="Times New Roman" w:eastAsia="仿宋_GB2312" w:hAnsi="Times New Roman"/>
        </w:rPr>
        <w:t>3</w:t>
      </w:r>
      <w:r w:rsidR="00873D75" w:rsidRPr="00D4600B">
        <w:rPr>
          <w:rFonts w:ascii="Times New Roman" w:eastAsia="仿宋_GB2312" w:hAnsi="Times New Roman" w:hint="eastAsia"/>
        </w:rPr>
        <w:t>名的导师组成员</w:t>
      </w:r>
      <w:r w:rsidRPr="00D4600B">
        <w:rPr>
          <w:rFonts w:ascii="Times New Roman" w:eastAsia="仿宋_GB2312" w:hAnsi="Times New Roman"/>
        </w:rPr>
        <w:t>为第一署名人时，申请人可为第二署名人）。</w:t>
      </w: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Default="00281846" w:rsidP="00281846">
      <w:pPr>
        <w:pStyle w:val="1"/>
        <w:spacing w:line="297" w:lineRule="auto"/>
        <w:ind w:right="2242"/>
      </w:pPr>
    </w:p>
    <w:p w:rsidR="00B37195" w:rsidRDefault="00B37195" w:rsidP="00281846">
      <w:pPr>
        <w:pStyle w:val="1"/>
        <w:spacing w:line="297" w:lineRule="auto"/>
        <w:ind w:right="2242"/>
      </w:pPr>
      <w:bookmarkStart w:id="0" w:name="_GoBack"/>
      <w:bookmarkEnd w:id="0"/>
    </w:p>
    <w:p w:rsidR="00B37195" w:rsidRPr="00C1124D" w:rsidRDefault="00B37195" w:rsidP="00281846">
      <w:pPr>
        <w:pStyle w:val="1"/>
        <w:spacing w:line="297" w:lineRule="auto"/>
        <w:ind w:right="2242"/>
        <w:rPr>
          <w:rFonts w:hint="eastAsia"/>
        </w:rPr>
      </w:pPr>
    </w:p>
    <w:p w:rsidR="00281846" w:rsidRPr="00C1124D" w:rsidRDefault="00281846" w:rsidP="00281846">
      <w:pPr>
        <w:pStyle w:val="1"/>
        <w:spacing w:line="297" w:lineRule="auto"/>
        <w:ind w:right="2242"/>
      </w:pPr>
    </w:p>
    <w:p w:rsidR="00281846" w:rsidRPr="00C1124D" w:rsidRDefault="00281846" w:rsidP="00281846">
      <w:pPr>
        <w:pStyle w:val="a3"/>
        <w:spacing w:before="64"/>
        <w:ind w:left="260"/>
        <w:rPr>
          <w:rFonts w:ascii="仿宋_GB2312" w:eastAsia="仿宋_GB2312" w:hAnsi="仿宋"/>
        </w:rPr>
      </w:pPr>
      <w:r w:rsidRPr="00C1124D">
        <w:rPr>
          <w:rFonts w:ascii="仿宋_GB2312" w:eastAsia="仿宋_GB2312" w:hAnsi="仿宋"/>
        </w:rPr>
        <w:lastRenderedPageBreak/>
        <w:t>附件</w:t>
      </w:r>
      <w:r w:rsidRPr="001C0649">
        <w:rPr>
          <w:rFonts w:ascii="Times New Roman" w:eastAsia="仿宋_GB2312" w:hAnsi="Times New Roman" w:cs="Times New Roman"/>
        </w:rPr>
        <w:t xml:space="preserve"> 2</w:t>
      </w:r>
    </w:p>
    <w:p w:rsidR="00281846" w:rsidRPr="00C1124D" w:rsidRDefault="00281846" w:rsidP="00C1124D">
      <w:pPr>
        <w:pStyle w:val="1"/>
        <w:spacing w:line="600" w:lineRule="exact"/>
        <w:ind w:left="0" w:right="0" w:firstLine="0"/>
        <w:jc w:val="center"/>
        <w:rPr>
          <w:rFonts w:ascii="方正小标宋简体" w:eastAsia="方正小标宋简体"/>
          <w:b/>
        </w:rPr>
      </w:pPr>
      <w:r w:rsidRPr="00C1124D">
        <w:rPr>
          <w:rFonts w:ascii="方正小标宋简体" w:eastAsia="方正小标宋简体"/>
          <w:b/>
          <w:sz w:val="40"/>
        </w:rPr>
        <w:t>工程类硕士专业学位研究生创新成果具体标准</w:t>
      </w:r>
    </w:p>
    <w:p w:rsidR="00C1124D" w:rsidRDefault="00C1124D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</w:p>
    <w:p w:rsidR="00281846" w:rsidRPr="001C0649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黑体" w:eastAsia="黑体" w:hAnsi="黑体"/>
        </w:rPr>
      </w:pPr>
      <w:r w:rsidRPr="001C0649">
        <w:rPr>
          <w:rFonts w:ascii="黑体" w:eastAsia="黑体" w:hAnsi="黑体"/>
        </w:rPr>
        <w:t>一、电子信息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研究生用于佐证申请硕士学位的创新成果，原则上应满足以下条件之一：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（一）获得省部级及以上科技成果奖励（有署名）；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（二）论文研究涉及国家级、省部级</w:t>
      </w:r>
      <w:r w:rsidR="00623F88">
        <w:rPr>
          <w:rFonts w:ascii="Times New Roman" w:eastAsia="仿宋_GB2312" w:hAnsi="Times New Roman" w:hint="eastAsia"/>
        </w:rPr>
        <w:t>重点研发</w:t>
      </w:r>
      <w:r w:rsidRPr="00C1124D">
        <w:rPr>
          <w:rFonts w:ascii="Times New Roman" w:eastAsia="仿宋_GB2312" w:hAnsi="Times New Roman"/>
        </w:rPr>
        <w:t>等面向工程应用型的项目或重大横向项目</w:t>
      </w:r>
      <w:r w:rsidR="00623F88">
        <w:rPr>
          <w:rFonts w:ascii="Times New Roman" w:eastAsia="仿宋_GB2312" w:hAnsi="Times New Roman" w:hint="eastAsia"/>
        </w:rPr>
        <w:t>（项目经费</w:t>
      </w:r>
      <w:r w:rsidR="005F0C1B">
        <w:rPr>
          <w:rFonts w:ascii="Times New Roman" w:eastAsia="仿宋_GB2312" w:hAnsi="Times New Roman" w:hint="eastAsia"/>
        </w:rPr>
        <w:t>须</w:t>
      </w:r>
      <w:r w:rsidR="00623F88">
        <w:rPr>
          <w:rFonts w:ascii="Times New Roman" w:eastAsia="仿宋_GB2312" w:hAnsi="Times New Roman" w:hint="eastAsia"/>
        </w:rPr>
        <w:t>达</w:t>
      </w:r>
      <w:r w:rsidR="00623F88">
        <w:rPr>
          <w:rFonts w:ascii="Times New Roman" w:eastAsia="仿宋_GB2312" w:hAnsi="Times New Roman" w:hint="eastAsia"/>
        </w:rPr>
        <w:t>1</w:t>
      </w:r>
      <w:r w:rsidR="00623F88">
        <w:rPr>
          <w:rFonts w:ascii="Times New Roman" w:eastAsia="仿宋_GB2312" w:hAnsi="Times New Roman"/>
        </w:rPr>
        <w:t>000</w:t>
      </w:r>
      <w:r w:rsidR="00623F88">
        <w:rPr>
          <w:rFonts w:ascii="Times New Roman" w:eastAsia="仿宋_GB2312" w:hAnsi="Times New Roman" w:hint="eastAsia"/>
        </w:rPr>
        <w:t>万及以上）</w:t>
      </w:r>
      <w:r w:rsidRPr="00C1124D">
        <w:rPr>
          <w:rFonts w:ascii="Times New Roman" w:eastAsia="仿宋_GB2312" w:hAnsi="Times New Roman"/>
        </w:rPr>
        <w:t>的核心内容，已完成任务目标；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（三）有已受理的发明专利，并已进入实质性审查阶段；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（四）有已提交国际、国家或行业标准的提案；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（五）参加国际、国家学术委员会组织的竞赛并获奖；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</w:t>
      </w:r>
      <w:r w:rsidRPr="00C1124D">
        <w:rPr>
          <w:rFonts w:ascii="Times New Roman" w:eastAsia="仿宋_GB2312" w:hAnsi="Times New Roman" w:hint="eastAsia"/>
        </w:rPr>
        <w:t>六</w:t>
      </w:r>
      <w:r w:rsidRPr="00C1124D">
        <w:rPr>
          <w:rFonts w:ascii="Times New Roman" w:eastAsia="仿宋_GB2312" w:hAnsi="Times New Roman"/>
        </w:rPr>
        <w:t>）发表或录用各学院学科学位评定委员会认定的高水平论文</w:t>
      </w:r>
      <w:r w:rsidRPr="00C1124D">
        <w:rPr>
          <w:rFonts w:ascii="Times New Roman" w:eastAsia="仿宋_GB2312" w:hAnsi="Times New Roman"/>
        </w:rPr>
        <w:t>1</w:t>
      </w:r>
      <w:r w:rsidRPr="00C1124D">
        <w:rPr>
          <w:rFonts w:ascii="Times New Roman" w:eastAsia="仿宋_GB2312" w:hAnsi="Times New Roman"/>
        </w:rPr>
        <w:t>篇</w:t>
      </w:r>
      <w:r w:rsidRPr="00C1124D">
        <w:rPr>
          <w:rFonts w:ascii="Times New Roman" w:eastAsia="仿宋_GB2312" w:hAnsi="Times New Roman" w:hint="eastAsia"/>
        </w:rPr>
        <w:t>。</w:t>
      </w:r>
    </w:p>
    <w:p w:rsidR="00281846" w:rsidRPr="00C1124D" w:rsidRDefault="00281846" w:rsidP="00C1124D">
      <w:pPr>
        <w:pStyle w:val="a3"/>
        <w:spacing w:before="0" w:line="600" w:lineRule="exact"/>
        <w:ind w:left="0" w:firstLineChars="200" w:firstLine="640"/>
        <w:jc w:val="both"/>
        <w:rPr>
          <w:rFonts w:ascii="Times New Roman" w:eastAsia="仿宋_GB2312" w:hAnsi="Times New Roman"/>
        </w:rPr>
      </w:pPr>
      <w:r w:rsidRPr="00C1124D">
        <w:rPr>
          <w:rFonts w:ascii="Times New Roman" w:eastAsia="仿宋_GB2312" w:hAnsi="Times New Roman"/>
        </w:rPr>
        <w:t>（</w:t>
      </w:r>
      <w:r w:rsidRPr="00C1124D">
        <w:rPr>
          <w:rFonts w:ascii="Times New Roman" w:eastAsia="仿宋_GB2312" w:hAnsi="Times New Roman" w:hint="eastAsia"/>
        </w:rPr>
        <w:t>七</w:t>
      </w:r>
      <w:r w:rsidRPr="00C1124D">
        <w:rPr>
          <w:rFonts w:ascii="Times New Roman" w:eastAsia="仿宋_GB2312" w:hAnsi="Times New Roman"/>
        </w:rPr>
        <w:t>）完成其它经学院学科学位评定委员会认定的成果。</w:t>
      </w:r>
      <w:r w:rsidRPr="00C1124D">
        <w:rPr>
          <w:rFonts w:ascii="Times New Roman" w:eastAsia="仿宋_GB2312" w:hAnsi="Times New Roman"/>
        </w:rPr>
        <w:t xml:space="preserve"> </w:t>
      </w:r>
    </w:p>
    <w:p w:rsidR="009327FC" w:rsidRPr="00C1124D" w:rsidRDefault="00281846" w:rsidP="00D4600B">
      <w:pPr>
        <w:pStyle w:val="a3"/>
        <w:spacing w:before="0" w:line="600" w:lineRule="exact"/>
        <w:ind w:left="0" w:firstLineChars="200" w:firstLine="640"/>
        <w:jc w:val="both"/>
      </w:pPr>
      <w:r w:rsidRPr="00C1124D">
        <w:rPr>
          <w:rFonts w:ascii="Times New Roman" w:eastAsia="仿宋_GB2312" w:hAnsi="Times New Roman"/>
        </w:rPr>
        <w:t>以上项目和成果均为浙江大学第一署名单位。硕士研究生作为专利发明人，排名须为学生第一</w:t>
      </w:r>
      <w:r w:rsidR="001C0649">
        <w:rPr>
          <w:rFonts w:ascii="Times New Roman" w:eastAsia="仿宋_GB2312" w:hAnsi="Times New Roman" w:hint="eastAsia"/>
        </w:rPr>
        <w:t>，若不排第一，第一</w:t>
      </w:r>
      <w:r w:rsidR="005F0C1B">
        <w:rPr>
          <w:rFonts w:ascii="Times New Roman" w:eastAsia="仿宋_GB2312" w:hAnsi="Times New Roman" w:hint="eastAsia"/>
        </w:rPr>
        <w:t>须</w:t>
      </w:r>
      <w:r w:rsidR="001C0649">
        <w:rPr>
          <w:rFonts w:ascii="Times New Roman" w:eastAsia="仿宋_GB2312" w:hAnsi="Times New Roman" w:hint="eastAsia"/>
        </w:rPr>
        <w:t>为导师</w:t>
      </w:r>
      <w:r w:rsidR="001C0649" w:rsidRPr="001C0649">
        <w:rPr>
          <w:rFonts w:ascii="Times New Roman" w:eastAsia="仿宋_GB2312" w:hAnsi="Times New Roman" w:hint="eastAsia"/>
        </w:rPr>
        <w:t>或不超过</w:t>
      </w:r>
      <w:r w:rsidR="001C0649" w:rsidRPr="001C0649">
        <w:rPr>
          <w:rFonts w:ascii="Times New Roman" w:eastAsia="仿宋_GB2312" w:hAnsi="Times New Roman"/>
        </w:rPr>
        <w:t>3</w:t>
      </w:r>
      <w:r w:rsidR="001C0649" w:rsidRPr="001C0649">
        <w:rPr>
          <w:rFonts w:ascii="Times New Roman" w:eastAsia="仿宋_GB2312" w:hAnsi="Times New Roman"/>
        </w:rPr>
        <w:t>名的导师组成员为第一署名人</w:t>
      </w:r>
      <w:r w:rsidR="001C0649">
        <w:rPr>
          <w:rFonts w:ascii="Times New Roman" w:eastAsia="仿宋_GB2312" w:hAnsi="Times New Roman" w:hint="eastAsia"/>
        </w:rPr>
        <w:t>；</w:t>
      </w:r>
      <w:r w:rsidRPr="00C1124D">
        <w:rPr>
          <w:rFonts w:ascii="Times New Roman" w:eastAsia="仿宋_GB2312" w:hAnsi="Times New Roman"/>
        </w:rPr>
        <w:t>作为提交国际、国家或行业标准提案的完成人，排名可为所在类别学生第二；作为竞赛获奖人，排名可为前三（含第三）；作为论文作者，排名须为第一，</w:t>
      </w:r>
      <w:proofErr w:type="gramStart"/>
      <w:r w:rsidRPr="00C1124D">
        <w:rPr>
          <w:rFonts w:ascii="Times New Roman" w:eastAsia="仿宋_GB2312" w:hAnsi="Times New Roman"/>
        </w:rPr>
        <w:t>若排第二</w:t>
      </w:r>
      <w:proofErr w:type="gramEnd"/>
      <w:r w:rsidRPr="00C1124D">
        <w:rPr>
          <w:rFonts w:ascii="Times New Roman" w:eastAsia="仿宋_GB2312" w:hAnsi="Times New Roman"/>
        </w:rPr>
        <w:t>，第一须为</w:t>
      </w:r>
      <w:r w:rsidRPr="00C1124D">
        <w:rPr>
          <w:rFonts w:ascii="Times New Roman" w:eastAsia="仿宋_GB2312" w:hAnsi="Times New Roman" w:hint="eastAsia"/>
        </w:rPr>
        <w:t>导师</w:t>
      </w:r>
      <w:r w:rsidR="002371BE">
        <w:rPr>
          <w:rFonts w:ascii="Times New Roman" w:eastAsia="仿宋_GB2312" w:hAnsi="Times New Roman" w:hint="eastAsia"/>
        </w:rPr>
        <w:t>。</w:t>
      </w:r>
    </w:p>
    <w:sectPr w:rsidR="009327FC" w:rsidRPr="00C1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E4" w:rsidRDefault="009164E4" w:rsidP="00D4600B">
      <w:r>
        <w:separator/>
      </w:r>
    </w:p>
  </w:endnote>
  <w:endnote w:type="continuationSeparator" w:id="0">
    <w:p w:rsidR="009164E4" w:rsidRDefault="009164E4" w:rsidP="00D4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E4" w:rsidRDefault="009164E4" w:rsidP="00D4600B">
      <w:r>
        <w:separator/>
      </w:r>
    </w:p>
  </w:footnote>
  <w:footnote w:type="continuationSeparator" w:id="0">
    <w:p w:rsidR="009164E4" w:rsidRDefault="009164E4" w:rsidP="00D4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46"/>
    <w:rsid w:val="001C0649"/>
    <w:rsid w:val="001C0A38"/>
    <w:rsid w:val="002371BE"/>
    <w:rsid w:val="00281846"/>
    <w:rsid w:val="0056266E"/>
    <w:rsid w:val="005B0171"/>
    <w:rsid w:val="005F0C1B"/>
    <w:rsid w:val="0060013D"/>
    <w:rsid w:val="00623F88"/>
    <w:rsid w:val="00683832"/>
    <w:rsid w:val="00710D56"/>
    <w:rsid w:val="00873D75"/>
    <w:rsid w:val="009164E4"/>
    <w:rsid w:val="009327FC"/>
    <w:rsid w:val="0099499D"/>
    <w:rsid w:val="00B37195"/>
    <w:rsid w:val="00B81521"/>
    <w:rsid w:val="00C1124D"/>
    <w:rsid w:val="00D4600B"/>
    <w:rsid w:val="00E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D0D3F"/>
  <w15:chartTrackingRefBased/>
  <w15:docId w15:val="{8EA15F14-661E-470E-8361-93EEDF13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846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81846"/>
    <w:pPr>
      <w:autoSpaceDE w:val="0"/>
      <w:autoSpaceDN w:val="0"/>
      <w:ind w:left="1000" w:right="1521" w:hanging="882"/>
      <w:jc w:val="left"/>
      <w:outlineLvl w:val="0"/>
    </w:pPr>
    <w:rPr>
      <w:rFonts w:ascii="宋体" w:eastAsia="宋体" w:hAnsi="宋体" w:cs="宋体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281846"/>
    <w:rPr>
      <w:rFonts w:ascii="宋体" w:eastAsia="宋体" w:hAnsi="宋体" w:cs="宋体"/>
      <w:kern w:val="0"/>
      <w:sz w:val="44"/>
      <w:szCs w:val="44"/>
    </w:rPr>
  </w:style>
  <w:style w:type="paragraph" w:styleId="a3">
    <w:name w:val="Body Text"/>
    <w:basedOn w:val="a"/>
    <w:link w:val="a4"/>
    <w:uiPriority w:val="1"/>
    <w:qFormat/>
    <w:rsid w:val="00281846"/>
    <w:pPr>
      <w:autoSpaceDE w:val="0"/>
      <w:autoSpaceDN w:val="0"/>
      <w:spacing w:before="190"/>
      <w:ind w:left="118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281846"/>
    <w:rPr>
      <w:rFonts w:ascii="宋体" w:eastAsia="宋体" w:hAnsi="宋体" w:cs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1124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1124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600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4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46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7060</dc:creator>
  <cp:keywords/>
  <dc:description/>
  <cp:lastModifiedBy>CYJ</cp:lastModifiedBy>
  <cp:revision>17</cp:revision>
  <dcterms:created xsi:type="dcterms:W3CDTF">2022-09-15T05:11:00Z</dcterms:created>
  <dcterms:modified xsi:type="dcterms:W3CDTF">2024-03-29T01:53:00Z</dcterms:modified>
</cp:coreProperties>
</file>