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A66" w:rsidRDefault="0039488D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  <w:r>
        <w:rPr>
          <w:rFonts w:ascii="宋体" w:eastAsia="宋体" w:hAnsi="宋体" w:cs="宋体" w:hint="eastAsia"/>
          <w:b/>
          <w:spacing w:val="-10"/>
          <w:sz w:val="44"/>
          <w:szCs w:val="44"/>
        </w:rPr>
        <w:t xml:space="preserve">            </w:t>
      </w:r>
    </w:p>
    <w:p w:rsidR="00F80A66" w:rsidRDefault="00F80A66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</w:p>
    <w:p w:rsidR="00F80A66" w:rsidRDefault="00F80A66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</w:p>
    <w:p w:rsidR="00F80A66" w:rsidRDefault="0039488D">
      <w:pPr>
        <w:spacing w:before="221" w:line="218" w:lineRule="auto"/>
        <w:jc w:val="center"/>
        <w:rPr>
          <w:rFonts w:ascii="宋体" w:eastAsia="宋体" w:hAnsi="宋体" w:cs="宋体"/>
          <w:b/>
          <w:spacing w:val="-10"/>
          <w:sz w:val="44"/>
          <w:szCs w:val="44"/>
        </w:rPr>
      </w:pPr>
      <w:r>
        <w:rPr>
          <w:rFonts w:ascii="宋体" w:eastAsia="宋体" w:hAnsi="宋体" w:cs="宋体" w:hint="eastAsia"/>
          <w:b/>
          <w:spacing w:val="-10"/>
          <w:sz w:val="44"/>
          <w:szCs w:val="44"/>
        </w:rPr>
        <w:t>浙江大学博士研究生科研项目</w:t>
      </w:r>
    </w:p>
    <w:p w:rsidR="00F80A66" w:rsidRDefault="0039488D">
      <w:pPr>
        <w:spacing w:before="221" w:line="218" w:lineRule="auto"/>
        <w:jc w:val="center"/>
        <w:rPr>
          <w:rFonts w:ascii="宋体" w:eastAsia="宋体" w:hAnsi="宋体" w:cs="宋体"/>
          <w:b/>
          <w:sz w:val="72"/>
          <w:szCs w:val="72"/>
        </w:rPr>
      </w:pPr>
      <w:r>
        <w:rPr>
          <w:rFonts w:ascii="宋体" w:eastAsia="宋体" w:hAnsi="宋体" w:cs="宋体"/>
          <w:b/>
          <w:spacing w:val="-20"/>
          <w:sz w:val="72"/>
          <w:szCs w:val="72"/>
        </w:rPr>
        <w:t>申</w:t>
      </w:r>
      <w:r>
        <w:rPr>
          <w:rFonts w:ascii="宋体" w:eastAsia="宋体" w:hAnsi="宋体" w:cs="宋体"/>
          <w:b/>
          <w:spacing w:val="-17"/>
          <w:sz w:val="72"/>
          <w:szCs w:val="72"/>
        </w:rPr>
        <w:t>请书</w:t>
      </w:r>
    </w:p>
    <w:p w:rsidR="00F80A66" w:rsidRDefault="0039488D">
      <w:pPr>
        <w:spacing w:before="242" w:line="219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i/>
          <w:iCs/>
          <w:spacing w:val="19"/>
          <w:sz w:val="24"/>
          <w:szCs w:val="24"/>
        </w:rPr>
        <w:t>(</w:t>
      </w:r>
      <w:r>
        <w:rPr>
          <w:rFonts w:ascii="宋体" w:eastAsia="宋体" w:hAnsi="宋体" w:cs="宋体"/>
          <w:i/>
          <w:iCs/>
          <w:spacing w:val="12"/>
          <w:sz w:val="24"/>
          <w:szCs w:val="24"/>
        </w:rPr>
        <w:t>202</w:t>
      </w:r>
      <w:r>
        <w:rPr>
          <w:rFonts w:ascii="宋体" w:eastAsia="宋体" w:hAnsi="宋体" w:cs="宋体" w:hint="eastAsia"/>
          <w:i/>
          <w:iCs/>
          <w:spacing w:val="12"/>
          <w:sz w:val="24"/>
          <w:szCs w:val="24"/>
        </w:rPr>
        <w:t>4</w:t>
      </w:r>
      <w:r>
        <w:rPr>
          <w:rFonts w:ascii="宋体" w:eastAsia="宋体" w:hAnsi="宋体" w:cs="宋体"/>
          <w:i/>
          <w:iCs/>
          <w:spacing w:val="12"/>
          <w:sz w:val="24"/>
          <w:szCs w:val="24"/>
        </w:rPr>
        <w:t>版</w:t>
      </w:r>
      <w:r>
        <w:rPr>
          <w:rFonts w:ascii="宋体" w:eastAsia="宋体" w:hAnsi="宋体" w:cs="宋体"/>
          <w:i/>
          <w:iCs/>
          <w:spacing w:val="12"/>
          <w:sz w:val="24"/>
          <w:szCs w:val="24"/>
        </w:rPr>
        <w:t>)</w:t>
      </w:r>
    </w:p>
    <w:p w:rsidR="00F80A66" w:rsidRDefault="00F80A66">
      <w:pPr>
        <w:spacing w:line="274" w:lineRule="auto"/>
        <w:jc w:val="center"/>
      </w:pPr>
    </w:p>
    <w:p w:rsidR="00F80A66" w:rsidRDefault="00F80A66">
      <w:pPr>
        <w:spacing w:line="274" w:lineRule="auto"/>
        <w:jc w:val="center"/>
      </w:pPr>
    </w:p>
    <w:p w:rsidR="00F80A66" w:rsidRDefault="0039488D">
      <w:pPr>
        <w:spacing w:before="326" w:line="207" w:lineRule="auto"/>
        <w:ind w:left="1821" w:hangingChars="706" w:hanging="1821"/>
        <w:rPr>
          <w:rFonts w:ascii="微软雅黑" w:eastAsia="黑体" w:hAnsi="微软雅黑" w:cs="微软雅黑"/>
          <w:sz w:val="24"/>
          <w:szCs w:val="24"/>
          <w:u w:val="single"/>
        </w:rPr>
      </w:pPr>
      <w:r>
        <w:rPr>
          <w:rFonts w:ascii="黑体" w:eastAsia="黑体" w:hAnsi="黑体" w:cs="黑体"/>
          <w:spacing w:val="-6"/>
          <w:sz w:val="27"/>
          <w:szCs w:val="27"/>
        </w:rPr>
        <w:t>项目名称：</w:t>
      </w:r>
    </w:p>
    <w:p w:rsidR="00F80A66" w:rsidRDefault="0039488D">
      <w:pPr>
        <w:spacing w:before="311" w:line="208" w:lineRule="auto"/>
        <w:ind w:left="1821" w:hangingChars="706" w:hanging="1821"/>
        <w:rPr>
          <w:rFonts w:ascii="宋体" w:eastAsia="黑体" w:hAnsi="宋体" w:cs="宋体"/>
          <w:sz w:val="24"/>
          <w:szCs w:val="24"/>
        </w:rPr>
      </w:pPr>
      <w:r>
        <w:rPr>
          <w:rFonts w:ascii="黑体" w:eastAsia="黑体" w:hAnsi="黑体" w:cs="黑体"/>
          <w:spacing w:val="-6"/>
          <w:sz w:val="27"/>
          <w:szCs w:val="27"/>
        </w:rPr>
        <w:t>申</w:t>
      </w:r>
      <w:r>
        <w:rPr>
          <w:rFonts w:ascii="黑体" w:eastAsia="黑体" w:hAnsi="黑体" w:cs="黑体"/>
          <w:spacing w:val="-6"/>
          <w:sz w:val="27"/>
          <w:szCs w:val="27"/>
        </w:rPr>
        <w:t xml:space="preserve"> </w:t>
      </w:r>
      <w:r>
        <w:rPr>
          <w:rFonts w:ascii="黑体" w:eastAsia="黑体" w:hAnsi="黑体" w:cs="黑体"/>
          <w:spacing w:val="-6"/>
          <w:sz w:val="27"/>
          <w:szCs w:val="27"/>
        </w:rPr>
        <w:t>请</w:t>
      </w:r>
      <w:r>
        <w:rPr>
          <w:rFonts w:ascii="黑体" w:eastAsia="黑体" w:hAnsi="黑体" w:cs="黑体"/>
          <w:spacing w:val="-6"/>
          <w:sz w:val="27"/>
          <w:szCs w:val="27"/>
        </w:rPr>
        <w:t xml:space="preserve"> </w:t>
      </w:r>
      <w:r>
        <w:rPr>
          <w:rFonts w:ascii="黑体" w:eastAsia="黑体" w:hAnsi="黑体" w:cs="黑体"/>
          <w:spacing w:val="-6"/>
          <w:sz w:val="27"/>
          <w:szCs w:val="27"/>
        </w:rPr>
        <w:t>人：</w:t>
      </w:r>
      <w:r>
        <w:rPr>
          <w:rFonts w:ascii="黑体" w:eastAsia="黑体" w:hAnsi="黑体" w:cs="黑体" w:hint="eastAsia"/>
          <w:spacing w:val="-6"/>
          <w:sz w:val="27"/>
          <w:szCs w:val="27"/>
        </w:rPr>
        <w:t xml:space="preserve">                     </w:t>
      </w:r>
      <w:r>
        <w:rPr>
          <w:rFonts w:ascii="黑体" w:eastAsia="黑体" w:hAnsi="黑体" w:cs="黑体"/>
          <w:spacing w:val="-3"/>
          <w:sz w:val="27"/>
          <w:szCs w:val="27"/>
        </w:rPr>
        <w:t>电</w:t>
      </w:r>
      <w:r>
        <w:rPr>
          <w:rFonts w:ascii="黑体" w:eastAsia="黑体" w:hAnsi="黑体" w:cs="黑体"/>
          <w:spacing w:val="-3"/>
          <w:sz w:val="27"/>
          <w:szCs w:val="27"/>
        </w:rPr>
        <w:t xml:space="preserve"> </w:t>
      </w:r>
      <w:r>
        <w:rPr>
          <w:rFonts w:ascii="黑体" w:eastAsia="黑体" w:hAnsi="黑体" w:cs="黑体"/>
          <w:spacing w:val="-3"/>
          <w:sz w:val="27"/>
          <w:szCs w:val="27"/>
        </w:rPr>
        <w:t>话：</w:t>
      </w:r>
    </w:p>
    <w:p w:rsidR="00F80A66" w:rsidRDefault="0039488D">
      <w:pPr>
        <w:spacing w:before="295" w:line="225" w:lineRule="auto"/>
        <w:ind w:left="1709" w:hangingChars="706" w:hanging="1709"/>
        <w:rPr>
          <w:rFonts w:ascii="宋体" w:eastAsia="黑体" w:hAnsi="宋体" w:cs="宋体"/>
          <w:sz w:val="24"/>
          <w:szCs w:val="24"/>
          <w:u w:val="single"/>
        </w:rPr>
      </w:pPr>
      <w:r>
        <w:rPr>
          <w:rFonts w:ascii="黑体" w:eastAsia="黑体" w:hAnsi="黑体" w:cs="黑体" w:hint="eastAsia"/>
          <w:spacing w:val="-14"/>
          <w:sz w:val="27"/>
          <w:szCs w:val="27"/>
        </w:rPr>
        <w:t>推荐院系</w:t>
      </w:r>
      <w:r>
        <w:rPr>
          <w:rFonts w:ascii="黑体" w:eastAsia="黑体" w:hAnsi="黑体" w:cs="黑体" w:hint="eastAsia"/>
          <w:spacing w:val="-14"/>
          <w:sz w:val="27"/>
          <w:szCs w:val="27"/>
        </w:rPr>
        <w:t>/</w:t>
      </w:r>
      <w:r>
        <w:rPr>
          <w:rFonts w:ascii="黑体" w:eastAsia="黑体" w:hAnsi="黑体" w:cs="黑体"/>
          <w:spacing w:val="-11"/>
          <w:sz w:val="27"/>
          <w:szCs w:val="27"/>
        </w:rPr>
        <w:t>单位：</w:t>
      </w:r>
    </w:p>
    <w:p w:rsidR="00F80A66" w:rsidRDefault="0039488D">
      <w:pPr>
        <w:spacing w:before="310" w:line="225" w:lineRule="auto"/>
        <w:ind w:left="1793" w:hangingChars="706" w:hanging="1793"/>
        <w:rPr>
          <w:rFonts w:ascii="宋体" w:eastAsia="黑体" w:hAnsi="宋体" w:cs="宋体"/>
          <w:sz w:val="24"/>
          <w:szCs w:val="24"/>
        </w:rPr>
      </w:pPr>
      <w:r>
        <w:rPr>
          <w:rFonts w:ascii="黑体" w:eastAsia="黑体" w:hAnsi="黑体" w:cs="黑体"/>
          <w:spacing w:val="-8"/>
          <w:position w:val="-1"/>
          <w:sz w:val="27"/>
          <w:szCs w:val="27"/>
        </w:rPr>
        <w:t>通讯地址</w:t>
      </w:r>
      <w:r>
        <w:rPr>
          <w:rFonts w:ascii="黑体" w:eastAsia="黑体" w:hAnsi="黑体" w:cs="黑体"/>
          <w:spacing w:val="-5"/>
          <w:position w:val="-1"/>
          <w:sz w:val="27"/>
          <w:szCs w:val="27"/>
        </w:rPr>
        <w:t>：</w:t>
      </w:r>
    </w:p>
    <w:p w:rsidR="00F80A66" w:rsidRDefault="0039488D">
      <w:pPr>
        <w:spacing w:before="307" w:line="224" w:lineRule="auto"/>
        <w:ind w:left="1821" w:hangingChars="706" w:hanging="1821"/>
        <w:rPr>
          <w:rFonts w:ascii="宋体" w:eastAsia="黑体" w:hAnsi="宋体" w:cs="宋体"/>
          <w:sz w:val="24"/>
          <w:szCs w:val="24"/>
        </w:rPr>
      </w:pPr>
      <w:r>
        <w:rPr>
          <w:rFonts w:ascii="黑体" w:eastAsia="黑体" w:hAnsi="黑体" w:cs="黑体"/>
          <w:spacing w:val="-6"/>
          <w:sz w:val="27"/>
          <w:szCs w:val="27"/>
        </w:rPr>
        <w:t>邮</w:t>
      </w:r>
      <w:r>
        <w:rPr>
          <w:rFonts w:ascii="黑体" w:eastAsia="黑体" w:hAnsi="黑体" w:cs="黑体"/>
          <w:spacing w:val="-5"/>
          <w:sz w:val="27"/>
          <w:szCs w:val="27"/>
        </w:rPr>
        <w:t>政编码：</w:t>
      </w:r>
      <w:r>
        <w:rPr>
          <w:rFonts w:ascii="黑体" w:eastAsia="黑体" w:hAnsi="黑体" w:cs="黑体" w:hint="eastAsia"/>
          <w:spacing w:val="-5"/>
          <w:sz w:val="27"/>
          <w:szCs w:val="27"/>
        </w:rPr>
        <w:t xml:space="preserve">                    </w:t>
      </w:r>
      <w:r>
        <w:rPr>
          <w:rFonts w:ascii="黑体" w:eastAsia="黑体" w:hAnsi="黑体" w:cs="黑体"/>
          <w:spacing w:val="-5"/>
          <w:sz w:val="27"/>
          <w:szCs w:val="27"/>
        </w:rPr>
        <w:t>单位电话：</w:t>
      </w:r>
    </w:p>
    <w:p w:rsidR="00F80A66" w:rsidRDefault="0039488D">
      <w:pPr>
        <w:spacing w:before="310" w:line="225" w:lineRule="auto"/>
        <w:ind w:left="1723" w:hangingChars="706" w:hanging="1723"/>
        <w:rPr>
          <w:rFonts w:ascii="宋体" w:eastAsia="黑体" w:hAnsi="宋体" w:cs="宋体"/>
          <w:sz w:val="24"/>
          <w:szCs w:val="24"/>
          <w:u w:val="single"/>
        </w:rPr>
      </w:pPr>
      <w:r>
        <w:rPr>
          <w:rFonts w:ascii="黑体" w:eastAsia="黑体" w:hAnsi="黑体" w:cs="黑体"/>
          <w:spacing w:val="-13"/>
          <w:position w:val="-1"/>
          <w:sz w:val="27"/>
          <w:szCs w:val="27"/>
        </w:rPr>
        <w:t>电</w:t>
      </w:r>
      <w:r>
        <w:rPr>
          <w:rFonts w:ascii="黑体" w:eastAsia="黑体" w:hAnsi="黑体" w:cs="黑体"/>
          <w:spacing w:val="-8"/>
          <w:position w:val="-1"/>
          <w:sz w:val="27"/>
          <w:szCs w:val="27"/>
        </w:rPr>
        <w:t>子邮箱：</w:t>
      </w:r>
    </w:p>
    <w:p w:rsidR="00F80A66" w:rsidRDefault="00F80A66">
      <w:pPr>
        <w:spacing w:line="254" w:lineRule="auto"/>
        <w:ind w:left="1483" w:hangingChars="706" w:hanging="1483"/>
        <w:jc w:val="center"/>
      </w:pPr>
    </w:p>
    <w:p w:rsidR="00F80A66" w:rsidRDefault="00F80A66">
      <w:pPr>
        <w:spacing w:line="254" w:lineRule="auto"/>
        <w:jc w:val="center"/>
      </w:pPr>
    </w:p>
    <w:p w:rsidR="00F80A66" w:rsidRDefault="00F80A66">
      <w:pPr>
        <w:spacing w:before="99" w:line="218" w:lineRule="auto"/>
        <w:jc w:val="center"/>
        <w:rPr>
          <w:rFonts w:ascii="宋体" w:eastAsia="宋体" w:hAnsi="宋体" w:cs="宋体"/>
          <w:spacing w:val="-6"/>
          <w:sz w:val="30"/>
          <w:szCs w:val="30"/>
        </w:rPr>
      </w:pPr>
    </w:p>
    <w:p w:rsidR="00F80A66" w:rsidRDefault="00F80A66">
      <w:pPr>
        <w:spacing w:before="99" w:line="218" w:lineRule="auto"/>
        <w:jc w:val="center"/>
        <w:rPr>
          <w:rFonts w:ascii="宋体" w:eastAsia="宋体" w:hAnsi="宋体" w:cs="宋体"/>
          <w:spacing w:val="-6"/>
          <w:sz w:val="30"/>
          <w:szCs w:val="30"/>
        </w:rPr>
      </w:pPr>
    </w:p>
    <w:p w:rsidR="00F80A66" w:rsidRDefault="00F80A66">
      <w:pPr>
        <w:spacing w:before="99" w:line="218" w:lineRule="auto"/>
        <w:jc w:val="center"/>
        <w:rPr>
          <w:rFonts w:ascii="宋体" w:eastAsia="宋体" w:hAnsi="宋体" w:cs="宋体"/>
          <w:spacing w:val="-6"/>
          <w:sz w:val="30"/>
          <w:szCs w:val="30"/>
        </w:rPr>
      </w:pPr>
    </w:p>
    <w:p w:rsidR="00F80A66" w:rsidRDefault="00F80A66">
      <w:pPr>
        <w:spacing w:before="99" w:line="218" w:lineRule="auto"/>
        <w:jc w:val="center"/>
        <w:rPr>
          <w:rFonts w:ascii="宋体" w:eastAsia="宋体" w:hAnsi="宋体" w:cs="宋体"/>
          <w:spacing w:val="-6"/>
          <w:sz w:val="30"/>
          <w:szCs w:val="30"/>
        </w:rPr>
      </w:pPr>
    </w:p>
    <w:p w:rsidR="00F80A66" w:rsidRDefault="00F80A66">
      <w:pPr>
        <w:rPr>
          <w:rFonts w:eastAsiaTheme="minorEastAsia"/>
        </w:rPr>
        <w:sectPr w:rsidR="00F80A66">
          <w:headerReference w:type="default" r:id="rId9"/>
          <w:headerReference w:type="first" r:id="rId10"/>
          <w:pgSz w:w="11906" w:h="16838"/>
          <w:pgMar w:top="1440" w:right="1800" w:bottom="1440" w:left="1800" w:header="0" w:footer="0" w:gutter="0"/>
          <w:cols w:space="720"/>
          <w:docGrid w:linePitch="286"/>
        </w:sectPr>
      </w:pPr>
    </w:p>
    <w:p w:rsidR="00F80A66" w:rsidRDefault="0039488D">
      <w:pPr>
        <w:spacing w:before="202" w:line="219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4"/>
          <w:sz w:val="32"/>
          <w:szCs w:val="32"/>
        </w:rPr>
        <w:lastRenderedPageBreak/>
        <w:t>基</w:t>
      </w:r>
      <w:r>
        <w:rPr>
          <w:rFonts w:ascii="黑体" w:eastAsia="黑体" w:hAnsi="黑体" w:cs="黑体"/>
          <w:spacing w:val="-3"/>
          <w:sz w:val="32"/>
          <w:szCs w:val="32"/>
        </w:rPr>
        <w:t>本</w:t>
      </w:r>
      <w:r>
        <w:rPr>
          <w:rFonts w:ascii="黑体" w:eastAsia="黑体" w:hAnsi="黑体" w:cs="黑体"/>
          <w:spacing w:val="-2"/>
          <w:sz w:val="32"/>
          <w:szCs w:val="32"/>
        </w:rPr>
        <w:t>信息</w:t>
      </w:r>
    </w:p>
    <w:tbl>
      <w:tblPr>
        <w:tblStyle w:val="TableNormal"/>
        <w:tblW w:w="9486" w:type="dxa"/>
        <w:tblInd w:w="-5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583"/>
        <w:gridCol w:w="1414"/>
        <w:gridCol w:w="1175"/>
        <w:gridCol w:w="660"/>
        <w:gridCol w:w="1131"/>
        <w:gridCol w:w="10"/>
        <w:gridCol w:w="1262"/>
        <w:gridCol w:w="704"/>
        <w:gridCol w:w="876"/>
        <w:gridCol w:w="10"/>
      </w:tblGrid>
      <w:tr w:rsidR="00F80A66">
        <w:trPr>
          <w:gridAfter w:val="1"/>
          <w:wAfter w:w="10" w:type="dxa"/>
          <w:trHeight w:val="767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:rsidR="00F80A66" w:rsidRDefault="0039488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申</w:t>
            </w:r>
            <w:r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请</w:t>
            </w:r>
            <w:r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人</w:t>
            </w:r>
            <w:r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信</w:t>
            </w:r>
            <w:r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1"/>
                <w:sz w:val="24"/>
                <w:szCs w:val="24"/>
              </w:rPr>
              <w:t>息</w:t>
            </w: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1414" w:type="dxa"/>
            <w:vAlign w:val="center"/>
          </w:tcPr>
          <w:p w:rsidR="00F80A66" w:rsidRDefault="00F80A66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660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color w:val="C4BC96" w:themeColor="background2" w:themeShade="B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选择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A66" w:rsidRDefault="00F80A66">
            <w:pPr>
              <w:jc w:val="center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族</w:t>
            </w:r>
          </w:p>
        </w:tc>
        <w:tc>
          <w:tcPr>
            <w:tcW w:w="876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选择</w:t>
            </w:r>
          </w:p>
        </w:tc>
      </w:tr>
      <w:tr w:rsidR="00F80A66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F80A66" w:rsidRDefault="00F8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国别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地区</w:t>
            </w:r>
          </w:p>
        </w:tc>
        <w:tc>
          <w:tcPr>
            <w:tcW w:w="3249" w:type="dxa"/>
            <w:gridSpan w:val="3"/>
            <w:tcBorders>
              <w:righ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选择</w:t>
            </w: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博士入学年份</w:t>
            </w:r>
          </w:p>
        </w:tc>
        <w:tc>
          <w:tcPr>
            <w:tcW w:w="2852" w:type="dxa"/>
            <w:gridSpan w:val="4"/>
            <w:tcBorders>
              <w:lef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选择</w:t>
            </w:r>
          </w:p>
        </w:tc>
      </w:tr>
      <w:tr w:rsidR="00F80A66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F80A66" w:rsidRDefault="00F8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博士类别</w:t>
            </w:r>
          </w:p>
        </w:tc>
        <w:tc>
          <w:tcPr>
            <w:tcW w:w="3249" w:type="dxa"/>
            <w:gridSpan w:val="3"/>
            <w:tcBorders>
              <w:righ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Theme="minorEastAsia" w:eastAsiaTheme="minorEastAsia" w:hAnsiTheme="minorEastAsia"/>
                <w:color w:val="C4BC96" w:themeColor="background2" w:themeShade="B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选择：普通博士生、</w:t>
            </w:r>
            <w:proofErr w:type="gramStart"/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本科直博生</w:t>
            </w:r>
            <w:proofErr w:type="gramEnd"/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、硕博连读生、其他（如果选其他则手动输入）</w:t>
            </w: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博士年级</w:t>
            </w:r>
          </w:p>
        </w:tc>
        <w:tc>
          <w:tcPr>
            <w:tcW w:w="2852" w:type="dxa"/>
            <w:gridSpan w:val="4"/>
            <w:tcBorders>
              <w:lef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Theme="minorEastAsia" w:eastAsiaTheme="minorEastAsia" w:hAnsiTheme="minorEastAsia"/>
                <w:color w:val="C4BC96" w:themeColor="background2" w:themeShade="B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选择：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1-8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年级</w:t>
            </w:r>
          </w:p>
        </w:tc>
      </w:tr>
      <w:tr w:rsidR="00F80A66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F80A66" w:rsidRDefault="00F8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专业</w:t>
            </w:r>
          </w:p>
        </w:tc>
        <w:tc>
          <w:tcPr>
            <w:tcW w:w="7242" w:type="dxa"/>
            <w:gridSpan w:val="9"/>
            <w:vAlign w:val="center"/>
          </w:tcPr>
          <w:p w:rsidR="00F80A66" w:rsidRDefault="00F80A66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F80A66">
        <w:trPr>
          <w:trHeight w:val="767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:rsidR="00F80A66" w:rsidRDefault="0039488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19"/>
                <w:sz w:val="24"/>
                <w:szCs w:val="24"/>
              </w:rPr>
              <w:t>推荐院系</w:t>
            </w:r>
            <w:r>
              <w:rPr>
                <w:rFonts w:ascii="黑体" w:eastAsia="黑体" w:hAnsi="黑体" w:cs="黑体" w:hint="eastAsia"/>
                <w:spacing w:val="19"/>
                <w:sz w:val="24"/>
                <w:szCs w:val="24"/>
              </w:rPr>
              <w:t>/</w:t>
            </w:r>
            <w:r>
              <w:rPr>
                <w:rFonts w:ascii="黑体" w:eastAsia="黑体" w:hAnsi="黑体" w:cs="黑体"/>
                <w:spacing w:val="17"/>
                <w:sz w:val="24"/>
                <w:szCs w:val="24"/>
              </w:rPr>
              <w:t>单位信息</w:t>
            </w: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推荐院系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7242" w:type="dxa"/>
            <w:gridSpan w:val="9"/>
            <w:vAlign w:val="center"/>
          </w:tcPr>
          <w:p w:rsidR="00F80A66" w:rsidRDefault="00F80A6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80A66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F80A66" w:rsidRDefault="00F8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联</w:t>
            </w:r>
            <w:r>
              <w:rPr>
                <w:rFonts w:ascii="宋体" w:eastAsia="宋体" w:hAnsi="宋体" w:cs="宋体"/>
                <w:sz w:val="24"/>
                <w:szCs w:val="24"/>
              </w:rPr>
              <w:t>系人</w:t>
            </w:r>
          </w:p>
        </w:tc>
        <w:tc>
          <w:tcPr>
            <w:tcW w:w="2589" w:type="dxa"/>
            <w:gridSpan w:val="2"/>
            <w:vAlign w:val="center"/>
          </w:tcPr>
          <w:p w:rsidR="00F80A66" w:rsidRDefault="00F80A6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电子邮箱</w:t>
            </w:r>
          </w:p>
        </w:tc>
        <w:tc>
          <w:tcPr>
            <w:tcW w:w="2852" w:type="dxa"/>
            <w:gridSpan w:val="4"/>
            <w:vAlign w:val="center"/>
          </w:tcPr>
          <w:p w:rsidR="00F80A66" w:rsidRDefault="00F80A6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80A66">
        <w:trPr>
          <w:trHeight w:val="1052"/>
        </w:trPr>
        <w:tc>
          <w:tcPr>
            <w:tcW w:w="661" w:type="dxa"/>
            <w:vMerge/>
            <w:tcBorders>
              <w:top w:val="nil"/>
            </w:tcBorders>
            <w:textDirection w:val="tbRlV"/>
            <w:vAlign w:val="center"/>
          </w:tcPr>
          <w:p w:rsidR="00F80A66" w:rsidRDefault="00F8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话</w:t>
            </w:r>
          </w:p>
        </w:tc>
        <w:tc>
          <w:tcPr>
            <w:tcW w:w="7242" w:type="dxa"/>
            <w:gridSpan w:val="9"/>
            <w:vAlign w:val="center"/>
          </w:tcPr>
          <w:p w:rsidR="00F80A66" w:rsidRDefault="00F80A6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80A66">
        <w:trPr>
          <w:trHeight w:val="767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:rsidR="00F80A66" w:rsidRDefault="0039488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15"/>
                <w:sz w:val="24"/>
                <w:szCs w:val="24"/>
              </w:rPr>
              <w:t>项</w:t>
            </w:r>
            <w:r>
              <w:rPr>
                <w:rFonts w:ascii="黑体" w:eastAsia="黑体" w:hAnsi="黑体" w:cs="黑体" w:hint="eastAs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position w:val="1"/>
                <w:sz w:val="24"/>
                <w:szCs w:val="24"/>
              </w:rPr>
              <w:t>目</w:t>
            </w:r>
            <w:r>
              <w:rPr>
                <w:rFonts w:ascii="黑体" w:eastAsia="黑体" w:hAnsi="黑体" w:cs="黑体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基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本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信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息</w:t>
            </w: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项目名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7242" w:type="dxa"/>
            <w:gridSpan w:val="9"/>
            <w:vAlign w:val="center"/>
          </w:tcPr>
          <w:p w:rsidR="00F80A66" w:rsidRDefault="00F80A66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F80A66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F80A66" w:rsidRDefault="00F80A6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英文名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7242" w:type="dxa"/>
            <w:gridSpan w:val="9"/>
            <w:vAlign w:val="center"/>
          </w:tcPr>
          <w:p w:rsidR="00F80A66" w:rsidRDefault="00F80A66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F80A66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F80A66" w:rsidRDefault="00F80A6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请代码</w:t>
            </w:r>
            <w:r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1</w:t>
            </w: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基金代码选择，请参照</w:t>
            </w:r>
            <w:r>
              <w:rPr>
                <w:rFonts w:asciiTheme="minorEastAsia" w:eastAsiaTheme="minorEastAsia" w:hAnsiTheme="minorEastAsia"/>
                <w:color w:val="C4BC96" w:themeColor="background2" w:themeShade="BF"/>
                <w:sz w:val="24"/>
                <w:szCs w:val="24"/>
              </w:rPr>
              <w:t>2024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项目指南，尽量填至最后一位，如</w:t>
            </w:r>
            <w:r>
              <w:rPr>
                <w:rFonts w:asciiTheme="minorEastAsia" w:eastAsiaTheme="minorEastAsia" w:hAnsiTheme="minorEastAsia"/>
                <w:color w:val="C4BC96" w:themeColor="background2" w:themeShade="BF"/>
                <w:sz w:val="24"/>
                <w:szCs w:val="24"/>
              </w:rPr>
              <w:t>A0103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代数数论</w:t>
            </w:r>
            <w:r>
              <w:rPr>
                <w:rFonts w:asciiTheme="minorEastAsia" w:eastAsiaTheme="minorEastAsia" w:hAnsiTheme="minorEastAsia"/>
                <w:color w:val="C4BC96" w:themeColor="background2" w:themeShade="BF"/>
                <w:sz w:val="24"/>
                <w:szCs w:val="24"/>
              </w:rPr>
              <w:t xml:space="preserve"> https://www.nsfc.gov.cn/publish/portal0/tab1545/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852" w:type="dxa"/>
            <w:gridSpan w:val="4"/>
            <w:tcBorders>
              <w:lef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基金代码选择</w:t>
            </w:r>
          </w:p>
        </w:tc>
      </w:tr>
      <w:tr w:rsidR="00F80A66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F80A66" w:rsidRDefault="00F80A6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研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究期限</w:t>
            </w: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F80A66" w:rsidRDefault="00F80A6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研究方向</w:t>
            </w:r>
          </w:p>
        </w:tc>
        <w:tc>
          <w:tcPr>
            <w:tcW w:w="2852" w:type="dxa"/>
            <w:gridSpan w:val="4"/>
            <w:tcBorders>
              <w:left w:val="single" w:sz="4" w:space="0" w:color="auto"/>
            </w:tcBorders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代码下的研究方向选择</w:t>
            </w:r>
          </w:p>
        </w:tc>
      </w:tr>
      <w:tr w:rsidR="00F80A66">
        <w:trPr>
          <w:trHeight w:val="767"/>
        </w:trPr>
        <w:tc>
          <w:tcPr>
            <w:tcW w:w="661" w:type="dxa"/>
            <w:vMerge/>
            <w:tcBorders>
              <w:top w:val="nil"/>
            </w:tcBorders>
            <w:textDirection w:val="tbRlV"/>
          </w:tcPr>
          <w:p w:rsidR="00F80A66" w:rsidRDefault="00F80A6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80A66" w:rsidRDefault="0039488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请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资助经费</w:t>
            </w:r>
          </w:p>
        </w:tc>
        <w:tc>
          <w:tcPr>
            <w:tcW w:w="7242" w:type="dxa"/>
            <w:gridSpan w:val="9"/>
            <w:vAlign w:val="center"/>
          </w:tcPr>
          <w:p w:rsidR="00F80A66" w:rsidRDefault="00F80A6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80A66">
        <w:trPr>
          <w:trHeight w:val="767"/>
        </w:trPr>
        <w:tc>
          <w:tcPr>
            <w:tcW w:w="2244" w:type="dxa"/>
            <w:gridSpan w:val="2"/>
            <w:vAlign w:val="center"/>
          </w:tcPr>
          <w:p w:rsidR="00F80A66" w:rsidRDefault="0039488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中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文关键词</w:t>
            </w:r>
          </w:p>
        </w:tc>
        <w:tc>
          <w:tcPr>
            <w:tcW w:w="7242" w:type="dxa"/>
            <w:gridSpan w:val="9"/>
            <w:vAlign w:val="center"/>
          </w:tcPr>
          <w:p w:rsidR="00F80A66" w:rsidRDefault="00F80A66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F80A66">
        <w:trPr>
          <w:trHeight w:val="767"/>
        </w:trPr>
        <w:tc>
          <w:tcPr>
            <w:tcW w:w="2244" w:type="dxa"/>
            <w:gridSpan w:val="2"/>
            <w:vAlign w:val="center"/>
          </w:tcPr>
          <w:p w:rsidR="00F80A66" w:rsidRDefault="0039488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英</w:t>
            </w: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文关键词</w:t>
            </w:r>
          </w:p>
        </w:tc>
        <w:tc>
          <w:tcPr>
            <w:tcW w:w="7242" w:type="dxa"/>
            <w:gridSpan w:val="9"/>
            <w:vAlign w:val="center"/>
          </w:tcPr>
          <w:p w:rsidR="00F80A66" w:rsidRDefault="00F80A66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</w:tbl>
    <w:p w:rsidR="00F80A66" w:rsidRDefault="00F80A66">
      <w:pPr>
        <w:rPr>
          <w:rFonts w:eastAsiaTheme="minorEastAsia"/>
        </w:rPr>
      </w:pPr>
    </w:p>
    <w:p w:rsidR="00F80A66" w:rsidRDefault="0039488D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7628"/>
      </w:tblGrid>
      <w:tr w:rsidR="00F80A66">
        <w:trPr>
          <w:cantSplit/>
          <w:trHeight w:val="4515"/>
          <w:jc w:val="center"/>
        </w:trPr>
        <w:tc>
          <w:tcPr>
            <w:tcW w:w="708" w:type="dxa"/>
            <w:textDirection w:val="tbRlV"/>
          </w:tcPr>
          <w:p w:rsidR="00F80A66" w:rsidRDefault="0039488D">
            <w:pPr>
              <w:widowControl/>
              <w:jc w:val="center"/>
              <w:rPr>
                <w:rFonts w:eastAsiaTheme="minorEastAsia"/>
                <w:sz w:val="32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  <w:szCs w:val="24"/>
              </w:rPr>
              <w:lastRenderedPageBreak/>
              <w:t>中文摘要</w:t>
            </w:r>
          </w:p>
        </w:tc>
        <w:tc>
          <w:tcPr>
            <w:tcW w:w="10065" w:type="dxa"/>
          </w:tcPr>
          <w:p w:rsidR="00F80A66" w:rsidRDefault="00F80A66">
            <w:pPr>
              <w:rPr>
                <w:rFonts w:eastAsiaTheme="minorEastAsia"/>
                <w:sz w:val="20"/>
              </w:rPr>
            </w:pPr>
          </w:p>
        </w:tc>
      </w:tr>
      <w:tr w:rsidR="00F80A66">
        <w:trPr>
          <w:cantSplit/>
          <w:trHeight w:val="8788"/>
          <w:jc w:val="center"/>
        </w:trPr>
        <w:tc>
          <w:tcPr>
            <w:tcW w:w="708" w:type="dxa"/>
            <w:textDirection w:val="tbRlV"/>
          </w:tcPr>
          <w:p w:rsidR="00F80A66" w:rsidRDefault="0039488D">
            <w:pPr>
              <w:widowControl/>
              <w:jc w:val="center"/>
              <w:rPr>
                <w:rFonts w:eastAsiaTheme="minorEastAsia"/>
                <w:sz w:val="32"/>
              </w:rPr>
            </w:pPr>
            <w:r>
              <w:rPr>
                <w:rFonts w:ascii="黑体" w:eastAsia="黑体" w:hAnsi="黑体" w:cs="黑体" w:hint="eastAsia"/>
                <w:spacing w:val="17"/>
                <w:sz w:val="24"/>
                <w:szCs w:val="24"/>
              </w:rPr>
              <w:t>英文摘要</w:t>
            </w:r>
          </w:p>
        </w:tc>
        <w:tc>
          <w:tcPr>
            <w:tcW w:w="10065" w:type="dxa"/>
          </w:tcPr>
          <w:p w:rsidR="00F80A66" w:rsidRDefault="00F80A66">
            <w:pPr>
              <w:rPr>
                <w:rFonts w:eastAsiaTheme="minorEastAsia"/>
                <w:sz w:val="20"/>
              </w:rPr>
            </w:pPr>
          </w:p>
          <w:p w:rsidR="00F80A66" w:rsidRDefault="00F80A66">
            <w:pPr>
              <w:rPr>
                <w:rFonts w:eastAsiaTheme="minorEastAsia"/>
                <w:b/>
                <w:bCs/>
                <w:sz w:val="20"/>
              </w:rPr>
            </w:pPr>
          </w:p>
        </w:tc>
      </w:tr>
    </w:tbl>
    <w:p w:rsidR="00F80A66" w:rsidRDefault="00F80A66">
      <w:pPr>
        <w:rPr>
          <w:rFonts w:eastAsiaTheme="minorEastAsia"/>
        </w:rPr>
      </w:pPr>
    </w:p>
    <w:p w:rsidR="00F80A66" w:rsidRDefault="0039488D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:rsidR="00F80A66" w:rsidRDefault="0039488D">
      <w:pPr>
        <w:kinsoku/>
        <w:autoSpaceDE/>
        <w:autoSpaceDN/>
        <w:snapToGrid/>
        <w:spacing w:beforeLines="100" w:before="312" w:after="100" w:afterAutospacing="1" w:line="420" w:lineRule="exact"/>
        <w:jc w:val="center"/>
        <w:textAlignment w:val="auto"/>
        <w:rPr>
          <w:rFonts w:ascii="楷体" w:eastAsia="楷体" w:hAnsi="楷体" w:cs="宋体"/>
          <w:b/>
          <w:bCs/>
          <w:snapToGrid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napToGrid/>
          <w:sz w:val="32"/>
          <w:szCs w:val="32"/>
        </w:rPr>
        <w:lastRenderedPageBreak/>
        <w:t>报告正文</w:t>
      </w: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89" w:firstLine="529"/>
        <w:jc w:val="both"/>
        <w:textAlignment w:val="auto"/>
        <w:rPr>
          <w:rFonts w:ascii="楷体" w:eastAsia="楷体" w:hAnsi="楷体" w:cs="楷体_GB2312"/>
          <w:b/>
          <w:i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sz w:val="28"/>
          <w:szCs w:val="28"/>
        </w:rPr>
        <w:t>参照以下提纲撰写，要求内容翔实、清晰，层次分明，标题突出</w:t>
      </w:r>
      <w:r>
        <w:rPr>
          <w:rFonts w:ascii="楷体" w:eastAsia="楷体" w:hAnsi="楷体" w:cs="楷体_GB2312" w:hint="eastAsia"/>
          <w:iCs/>
          <w:sz w:val="28"/>
          <w:szCs w:val="28"/>
        </w:rPr>
        <w:t>。</w:t>
      </w:r>
      <w:r>
        <w:rPr>
          <w:rFonts w:ascii="楷体" w:eastAsia="楷体" w:hAnsi="楷体" w:cs="楷体_GB2312" w:hint="eastAsia"/>
          <w:b/>
          <w:iCs/>
          <w:color w:val="0070C0"/>
          <w:sz w:val="28"/>
          <w:szCs w:val="28"/>
        </w:rPr>
        <w:t>请勿删除或改动下述提纲标题及括号中的文字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（建议</w:t>
      </w:r>
      <w:r>
        <w:rPr>
          <w:rFonts w:ascii="楷体" w:eastAsia="楷体" w:hAnsi="楷体"/>
          <w:color w:val="0070C0"/>
          <w:sz w:val="28"/>
          <w:szCs w:val="28"/>
        </w:rPr>
        <w:t>8000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字以内）</w:t>
      </w:r>
      <w:r>
        <w:rPr>
          <w:rFonts w:ascii="楷体" w:eastAsia="楷体" w:hAnsi="楷体" w:cs="楷体_GB2312" w:hint="eastAsia"/>
          <w:b/>
          <w:iCs/>
          <w:color w:val="0070C0"/>
          <w:sz w:val="28"/>
          <w:szCs w:val="28"/>
        </w:rPr>
        <w:t>。</w:t>
      </w:r>
    </w:p>
    <w:p w:rsidR="00F80A66" w:rsidRDefault="0039488D">
      <w:pPr>
        <w:spacing w:afterLines="50" w:after="156" w:line="440" w:lineRule="exact"/>
        <w:ind w:firstLineChars="200" w:firstLine="562"/>
        <w:rPr>
          <w:rFonts w:ascii="楷体" w:eastAsia="楷体" w:hAnsi="楷体"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（一）立项依据与研究内容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：</w:t>
      </w:r>
    </w:p>
    <w:p w:rsidR="00F80A66" w:rsidRDefault="0039488D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/>
          <w:bCs/>
          <w:color w:val="0070C0"/>
          <w:sz w:val="28"/>
          <w:szCs w:val="28"/>
        </w:rPr>
        <w:t xml:space="preserve">1.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项目的立项依据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（研究意义，以及对本研究领域现状的梳理和总结。</w:t>
      </w:r>
      <w:proofErr w:type="gramStart"/>
      <w:r>
        <w:rPr>
          <w:rFonts w:ascii="楷体" w:eastAsia="楷体" w:hAnsi="楷体" w:cs="楷体_GB2312" w:hint="eastAsia"/>
          <w:color w:val="0070C0"/>
          <w:sz w:val="28"/>
          <w:szCs w:val="28"/>
        </w:rPr>
        <w:t>附主要</w:t>
      </w:r>
      <w:proofErr w:type="gramEnd"/>
      <w:r>
        <w:rPr>
          <w:rFonts w:ascii="楷体" w:eastAsia="楷体" w:hAnsi="楷体" w:cs="楷体_GB2312" w:hint="eastAsia"/>
          <w:color w:val="0070C0"/>
          <w:sz w:val="28"/>
          <w:szCs w:val="28"/>
        </w:rPr>
        <w:t>参考文献目录）；</w:t>
      </w:r>
    </w:p>
    <w:p w:rsidR="00F80A66" w:rsidRDefault="00F80A66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F80A66" w:rsidRDefault="0039488D">
      <w:pPr>
        <w:spacing w:line="440" w:lineRule="exact"/>
        <w:ind w:firstLineChars="200" w:firstLine="560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2</w:t>
      </w:r>
      <w:r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项目的研究内容、研究目标，以及拟解决的关键科学问题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（此部分为重点阐述内容）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；</w:t>
      </w:r>
    </w:p>
    <w:p w:rsidR="00F80A66" w:rsidRDefault="00F80A66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F80A66" w:rsidRDefault="0039488D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3</w:t>
      </w:r>
      <w:r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拟采取的研究方案及可行性分析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（包括研究方法、技术路线、实验手段、关键技术等说明）；</w:t>
      </w:r>
    </w:p>
    <w:p w:rsidR="00F80A66" w:rsidRDefault="00F80A66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F80A66" w:rsidRDefault="0039488D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4</w:t>
      </w:r>
      <w:r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年度研究计划及预期研究结果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。</w:t>
      </w:r>
    </w:p>
    <w:p w:rsidR="00F80A66" w:rsidRDefault="00F80A66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</w:p>
    <w:p w:rsidR="00F80A66" w:rsidRDefault="0039488D">
      <w:pPr>
        <w:spacing w:before="120" w:line="440" w:lineRule="exact"/>
        <w:ind w:firstLineChars="200" w:firstLine="562"/>
        <w:rPr>
          <w:rFonts w:ascii="宋体" w:hAnsi="宋体"/>
          <w:sz w:val="24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（二）研究基础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（与本项目相关的研究工作积累，以及为开展本项目研究做的思考和准备）。</w:t>
      </w:r>
    </w:p>
    <w:p w:rsidR="00F80A66" w:rsidRDefault="00F80A66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F80A66" w:rsidRDefault="0039488D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（三）已（拟）确定的博士论文题目及概要。</w:t>
      </w:r>
    </w:p>
    <w:p w:rsidR="00F80A66" w:rsidRDefault="00F80A66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</w:p>
    <w:p w:rsidR="00F80A66" w:rsidRDefault="0039488D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（四）本项目的特色与创新之处，并阐明与博士论文研究内容的不同，或在博士论文基础上的实质性拓展延伸之处。</w:t>
      </w:r>
    </w:p>
    <w:p w:rsidR="00F80A66" w:rsidRDefault="00F80A66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</w:p>
    <w:p w:rsidR="00F80A66" w:rsidRDefault="0039488D">
      <w:pPr>
        <w:widowControl w:val="0"/>
        <w:kinsoku/>
        <w:autoSpaceDE/>
        <w:autoSpaceDN/>
        <w:spacing w:before="312" w:after="100" w:afterAutospacing="1" w:line="440" w:lineRule="exact"/>
        <w:ind w:firstLineChars="200" w:firstLine="562"/>
        <w:textAlignment w:val="auto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（五）其他需要说明的情况。</w:t>
      </w:r>
    </w:p>
    <w:p w:rsidR="00F80A66" w:rsidRDefault="00F80A66">
      <w:pPr>
        <w:ind w:firstLineChars="200" w:firstLine="420"/>
        <w:rPr>
          <w:rFonts w:eastAsiaTheme="minorEastAsia"/>
        </w:rPr>
      </w:pPr>
    </w:p>
    <w:p w:rsidR="00F80A66" w:rsidRDefault="0039488D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36"/>
        <w:jc w:val="both"/>
        <w:textAlignment w:val="auto"/>
        <w:rPr>
          <w:rFonts w:ascii="楷体" w:eastAsia="楷体" w:hAnsi="楷体" w:cs="Times New Roman"/>
          <w:b/>
          <w:bCs/>
          <w:snapToGrid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b/>
          <w:bCs/>
          <w:snapToGrid/>
          <w:kern w:val="2"/>
          <w:sz w:val="32"/>
          <w:szCs w:val="32"/>
        </w:rPr>
        <w:lastRenderedPageBreak/>
        <w:t>申请人</w:t>
      </w:r>
      <w:r>
        <w:rPr>
          <w:rFonts w:ascii="楷体" w:eastAsia="楷体" w:hAnsi="楷体" w:cs="Times New Roman" w:hint="eastAsia"/>
          <w:b/>
          <w:bCs/>
          <w:snapToGrid/>
          <w:kern w:val="2"/>
          <w:sz w:val="32"/>
          <w:szCs w:val="32"/>
        </w:rPr>
        <w:t>X</w:t>
      </w:r>
      <w:r>
        <w:rPr>
          <w:rFonts w:ascii="楷体" w:eastAsia="楷体" w:hAnsi="楷体" w:cs="Times New Roman"/>
          <w:b/>
          <w:bCs/>
          <w:snapToGrid/>
          <w:kern w:val="2"/>
          <w:sz w:val="32"/>
          <w:szCs w:val="32"/>
        </w:rPr>
        <w:t>XX</w:t>
      </w:r>
      <w:r>
        <w:rPr>
          <w:rFonts w:ascii="楷体" w:eastAsia="楷体" w:hAnsi="楷体" w:cs="Times New Roman" w:hint="eastAsia"/>
          <w:b/>
          <w:bCs/>
          <w:snapToGrid/>
          <w:kern w:val="2"/>
          <w:sz w:val="32"/>
          <w:szCs w:val="32"/>
        </w:rPr>
        <w:t xml:space="preserve"> </w:t>
      </w:r>
      <w:r>
        <w:rPr>
          <w:rFonts w:ascii="楷体" w:eastAsia="楷体" w:hAnsi="楷体" w:cs="Times New Roman" w:hint="eastAsia"/>
          <w:b/>
          <w:bCs/>
          <w:snapToGrid/>
          <w:kern w:val="2"/>
          <w:sz w:val="32"/>
          <w:szCs w:val="32"/>
        </w:rPr>
        <w:t>简历</w:t>
      </w: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X</w:t>
      </w:r>
      <w:r>
        <w:rPr>
          <w:rFonts w:ascii="楷体" w:eastAsia="楷体" w:hAnsi="楷体" w:cs="Times New Roman"/>
          <w:snapToGrid/>
          <w:kern w:val="2"/>
          <w:sz w:val="30"/>
          <w:szCs w:val="30"/>
        </w:rPr>
        <w:t>X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大学，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X</w:t>
      </w:r>
      <w:r>
        <w:rPr>
          <w:rFonts w:ascii="楷体" w:eastAsia="楷体" w:hAnsi="楷体" w:cs="Times New Roman"/>
          <w:snapToGrid/>
          <w:kern w:val="2"/>
          <w:sz w:val="30"/>
          <w:szCs w:val="30"/>
        </w:rPr>
        <w:t>XX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学院，博士生</w:t>
      </w: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（一）教育经历（从本科开始）；</w:t>
      </w: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（按时间倒序排序）</w:t>
      </w:r>
    </w:p>
    <w:p w:rsidR="00F80A66" w:rsidRDefault="0039488D">
      <w:pPr>
        <w:widowControl w:val="0"/>
        <w:kinsoku/>
        <w:snapToGrid/>
        <w:spacing w:line="360" w:lineRule="atLeast"/>
        <w:ind w:firstLineChars="233" w:firstLine="559"/>
        <w:textAlignment w:val="auto"/>
        <w:rPr>
          <w:rFonts w:ascii="Times New Roman" w:eastAsiaTheme="minorEastAsia" w:hAnsi="Times New Roman" w:cs="Times New Roman"/>
          <w:snapToGrid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格式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开始年月</w:t>
      </w:r>
      <w:r>
        <w:rPr>
          <w:rFonts w:ascii="宋体" w:eastAsia="宋体" w:hAnsi="宋体" w:cs="宋体"/>
          <w:snapToGrid/>
          <w:sz w:val="24"/>
          <w:szCs w:val="24"/>
        </w:rPr>
        <w:t>至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结束年月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机构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院系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学历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研究生导师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仅指攻读硕士和博士研究生学位阶段导师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姓名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)</w:t>
      </w:r>
    </w:p>
    <w:p w:rsidR="00F80A66" w:rsidRDefault="0039488D">
      <w:pPr>
        <w:widowControl w:val="0"/>
        <w:kinsoku/>
        <w:snapToGrid/>
        <w:spacing w:line="360" w:lineRule="atLeast"/>
        <w:ind w:firstLineChars="233" w:firstLine="559"/>
        <w:textAlignment w:val="auto"/>
        <w:rPr>
          <w:rFonts w:asciiTheme="minorEastAsia" w:eastAsiaTheme="minorEastAsia" w:hAnsiTheme="minorEastAsia" w:cs="宋体"/>
          <w:snapToGrid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例如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1991-09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至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1995-06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北京大学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医学部生物化学系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博士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导师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×××</w:t>
      </w: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（二）曾参与的科研项目或科技活动；</w:t>
      </w: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401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（按时间倒序排序）</w:t>
      </w:r>
    </w:p>
    <w:p w:rsidR="00F80A66" w:rsidRDefault="0039488D">
      <w:pPr>
        <w:widowControl w:val="0"/>
        <w:kinsoku/>
        <w:snapToGrid/>
        <w:spacing w:line="360" w:lineRule="atLeast"/>
        <w:ind w:firstLineChars="233" w:firstLine="559"/>
        <w:textAlignment w:val="auto"/>
        <w:rPr>
          <w:rFonts w:asciiTheme="minorEastAsia" w:eastAsiaTheme="minorEastAsia" w:hAnsiTheme="minorEastAsia" w:cs="宋体"/>
          <w:snapToGrid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格式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: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资助机构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项目类别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批准号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名称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研究起止年月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获资助金额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项目状态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已结题或在</w:t>
      </w:r>
      <w:proofErr w:type="gramStart"/>
      <w:r>
        <w:rPr>
          <w:rFonts w:ascii="Times New Roman" w:eastAsiaTheme="minorEastAsia" w:hAnsi="Times New Roman" w:cs="Times New Roman"/>
          <w:snapToGrid/>
          <w:sz w:val="24"/>
          <w:szCs w:val="24"/>
        </w:rPr>
        <w:t>研</w:t>
      </w:r>
      <w:proofErr w:type="gramEnd"/>
      <w:r>
        <w:rPr>
          <w:rFonts w:ascii="Times New Roman" w:eastAsiaTheme="minorEastAsia" w:hAnsi="Times New Roman" w:cs="Times New Roman"/>
          <w:snapToGrid/>
          <w:sz w:val="24"/>
          <w:szCs w:val="24"/>
        </w:rPr>
        <w:t>等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)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主持或参加</w:t>
      </w:r>
    </w:p>
    <w:p w:rsidR="00F80A66" w:rsidRDefault="0039488D">
      <w:pPr>
        <w:widowControl w:val="0"/>
        <w:kinsoku/>
        <w:snapToGrid/>
        <w:spacing w:line="360" w:lineRule="atLeast"/>
        <w:ind w:firstLineChars="233" w:firstLine="559"/>
        <w:textAlignment w:val="auto"/>
        <w:rPr>
          <w:rFonts w:asciiTheme="minorEastAsia" w:eastAsiaTheme="minorEastAsia" w:hAnsiTheme="minorEastAsia" w:cs="宋体"/>
          <w:snapToGrid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例如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国家自然科学基金委员会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面上项目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21773999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×××××××××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2018-01</w:t>
      </w:r>
      <w:r>
        <w:rPr>
          <w:rFonts w:ascii="宋体" w:eastAsia="宋体" w:hAnsi="宋体" w:cs="宋体"/>
          <w:snapToGrid/>
          <w:sz w:val="24"/>
          <w:szCs w:val="24"/>
        </w:rPr>
        <w:t>至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2021-12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30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万元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在</w:t>
      </w:r>
      <w:proofErr w:type="gramStart"/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研</w:t>
      </w:r>
      <w:proofErr w:type="gramEnd"/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宋体" w:hint="eastAsia"/>
          <w:snapToGrid/>
          <w:sz w:val="24"/>
          <w:szCs w:val="24"/>
        </w:rPr>
        <w:t>主持</w:t>
      </w: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（三）本科以来学业成绩，代表性学术成果，包括发表论文、专利或其他突出学术成果等（合计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5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项以内），以及获得奖励情况（</w:t>
      </w:r>
      <w:proofErr w:type="gramStart"/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限填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5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项</w:t>
      </w:r>
      <w:proofErr w:type="gramEnd"/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）。</w:t>
      </w: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401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（本科以来学业成绩按时间倒序排序，研究生阶段填写已修读完成的专业核心课程及成绩，本科阶段填写平均</w:t>
      </w:r>
      <w:proofErr w:type="gramStart"/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学分绩点及</w:t>
      </w:r>
      <w:proofErr w:type="gramEnd"/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专业排名。）</w:t>
      </w: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401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格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式：研究生阶段（课程名称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，分数；课程名称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，分数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......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;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本科阶段（学分绩点；专业排名）</w:t>
      </w: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401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示例：研究生阶段（非线性系统理论，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95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；电力市场与电力经济，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98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；本科阶段（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4.7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，第一）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 </w:t>
      </w:r>
    </w:p>
    <w:p w:rsidR="00F80A66" w:rsidRDefault="00F80A66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401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F80A66" w:rsidRDefault="00F80A66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401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F80A66" w:rsidRDefault="0039488D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401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（相关成果按时间倒序、分类排序）</w:t>
      </w:r>
    </w:p>
    <w:p w:rsidR="00F80A66" w:rsidRDefault="0039488D">
      <w:pPr>
        <w:widowControl w:val="0"/>
        <w:kinsoku/>
        <w:snapToGrid/>
        <w:spacing w:beforeLines="50" w:before="156" w:afterLines="50" w:after="156" w:line="440" w:lineRule="atLeast"/>
        <w:ind w:firstLineChars="200" w:firstLine="482"/>
        <w:textAlignment w:val="auto"/>
        <w:outlineLvl w:val="0"/>
        <w:rPr>
          <w:rFonts w:ascii="楷体" w:eastAsia="楷体" w:hAnsi="楷体" w:cs="宋体"/>
          <w:b/>
          <w:bCs/>
          <w:snapToGrid/>
          <w:color w:val="auto"/>
          <w:sz w:val="24"/>
          <w:szCs w:val="24"/>
        </w:rPr>
      </w:pPr>
      <w:r>
        <w:rPr>
          <w:rFonts w:ascii="楷体" w:eastAsia="楷体" w:hAnsi="楷体" w:cs="宋体" w:hint="eastAsia"/>
          <w:b/>
          <w:bCs/>
          <w:snapToGrid/>
          <w:color w:val="auto"/>
          <w:sz w:val="24"/>
          <w:szCs w:val="24"/>
        </w:rPr>
        <w:t>期刊论文</w:t>
      </w:r>
    </w:p>
    <w:p w:rsidR="00F80A66" w:rsidRDefault="0039488D">
      <w:pPr>
        <w:widowControl w:val="0"/>
        <w:kinsoku/>
        <w:snapToGrid/>
        <w:spacing w:beforeLines="20" w:before="62" w:afterLines="20" w:after="62" w:line="440" w:lineRule="atLeast"/>
        <w:ind w:firstLineChars="200" w:firstLine="480"/>
        <w:textAlignment w:val="auto"/>
        <w:outlineLvl w:val="0"/>
        <w:rPr>
          <w:rFonts w:ascii="楷体" w:eastAsia="楷体" w:hAnsi="楷体" w:cs="宋体"/>
          <w:b/>
          <w:bCs/>
          <w:snapToGrid/>
          <w:color w:val="auto"/>
          <w:sz w:val="24"/>
          <w:szCs w:val="24"/>
        </w:rPr>
      </w:pP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格式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作者名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本人姓名加粗显示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论文标题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 w:hint="eastAsia"/>
          <w:i/>
          <w:snapToGrid/>
          <w:sz w:val="24"/>
          <w:szCs w:val="24"/>
        </w:rPr>
        <w:t>期刊</w:t>
      </w:r>
      <w:r>
        <w:rPr>
          <w:rFonts w:asciiTheme="minorEastAsia" w:eastAsiaTheme="minorEastAsia" w:hAnsiTheme="minorEastAsia" w:cs="楷体_GB2312" w:hint="eastAsia"/>
          <w:i/>
          <w:snapToGrid/>
          <w:sz w:val="24"/>
          <w:szCs w:val="24"/>
        </w:rPr>
        <w:t>名称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出版年份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卷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(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期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): 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起止页码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.</w:t>
      </w:r>
    </w:p>
    <w:p w:rsidR="00F80A66" w:rsidRDefault="0039488D">
      <w:pPr>
        <w:widowControl w:val="0"/>
        <w:kinsoku/>
        <w:snapToGrid/>
        <w:spacing w:line="440" w:lineRule="atLeast"/>
        <w:ind w:firstLineChars="200" w:firstLine="480"/>
        <w:textAlignment w:val="auto"/>
        <w:outlineLvl w:val="0"/>
        <w:rPr>
          <w:rFonts w:ascii="楷体" w:eastAsia="楷体" w:hAnsi="楷体" w:cs="宋体"/>
          <w:b/>
          <w:bCs/>
          <w:snapToGrid/>
          <w:color w:val="auto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napToGrid/>
          <w:sz w:val="24"/>
          <w:szCs w:val="24"/>
        </w:rPr>
        <w:t>示例</w:t>
      </w:r>
      <w:r>
        <w:rPr>
          <w:rFonts w:asciiTheme="minorEastAsia" w:eastAsiaTheme="minorEastAsia" w:hAnsiTheme="minorEastAsia" w:cs="宋体" w:hint="eastAsia"/>
          <w:bCs/>
          <w:snapToGrid/>
          <w:sz w:val="24"/>
          <w:szCs w:val="24"/>
        </w:rPr>
        <w:t>:</w:t>
      </w:r>
    </w:p>
    <w:p w:rsidR="00F80A66" w:rsidRDefault="0039488D">
      <w:pPr>
        <w:widowControl w:val="0"/>
        <w:kinsoku/>
        <w:snapToGrid/>
        <w:spacing w:line="440" w:lineRule="atLeast"/>
        <w:ind w:firstLineChars="200" w:firstLine="480"/>
        <w:textAlignment w:val="auto"/>
        <w:rPr>
          <w:rFonts w:ascii="Times New Roman" w:eastAsiaTheme="minorEastAsia" w:hAnsiTheme="minorEastAsia" w:cs="Times New Roman"/>
          <w:snapToGrid/>
          <w:sz w:val="24"/>
          <w:szCs w:val="24"/>
        </w:rPr>
      </w:pPr>
      <w:r>
        <w:rPr>
          <w:rFonts w:ascii="Times New Roman" w:eastAsiaTheme="minorEastAsia" w:hAnsiTheme="minorEastAsia" w:cs="Times New Roman" w:hint="eastAsia"/>
          <w:snapToGrid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1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) </w:t>
      </w:r>
      <w:r>
        <w:rPr>
          <w:rFonts w:asciiTheme="minorEastAsia" w:eastAsiaTheme="minorEastAsia" w:hAnsiTheme="minorEastAsia" w:hint="eastAsia"/>
          <w:b/>
          <w:snapToGrid/>
          <w:sz w:val="24"/>
          <w:szCs w:val="24"/>
        </w:rPr>
        <w:t>王刚</w:t>
      </w:r>
      <w:r>
        <w:rPr>
          <w:rFonts w:ascii="Times New Roman" w:eastAsiaTheme="minorEastAsia" w:hAnsi="Times New Roman" w:cs="Times New Roman" w:hint="eastAsia"/>
          <w:b/>
          <w:snapToGrid/>
          <w:sz w:val="24"/>
          <w:szCs w:val="24"/>
        </w:rPr>
        <w:t>*</w:t>
      </w:r>
      <w:r>
        <w:rPr>
          <w:rFonts w:ascii="Times New Roman" w:eastAsiaTheme="minorEastAsia" w:hAnsiTheme="minorEastAsia" w:cs="Times New Roman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hint="eastAsia"/>
          <w:snapToGrid/>
          <w:sz w:val="24"/>
          <w:szCs w:val="24"/>
        </w:rPr>
        <w:t>蒋军</w:t>
      </w:r>
      <w:r>
        <w:rPr>
          <w:rFonts w:ascii="Times New Roman" w:eastAsiaTheme="minorEastAsia" w:hAnsiTheme="minorEastAsia" w:cs="Times New Roman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hint="eastAsia"/>
          <w:snapToGrid/>
          <w:sz w:val="24"/>
          <w:szCs w:val="24"/>
        </w:rPr>
        <w:t>王含茹</w:t>
      </w:r>
      <w:r>
        <w:rPr>
          <w:rFonts w:ascii="Times New Roman" w:eastAsiaTheme="minorEastAsia" w:hAnsiTheme="minorEastAsia" w:cs="Times New Roman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hint="eastAsia"/>
          <w:snapToGrid/>
          <w:sz w:val="24"/>
          <w:szCs w:val="24"/>
        </w:rPr>
        <w:t>杨善林</w:t>
      </w:r>
      <w:r>
        <w:rPr>
          <w:rFonts w:ascii="Times New Roman" w:eastAsiaTheme="minorEastAsia" w:hAnsiTheme="minorEastAsia" w:cs="Times New Roman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hint="eastAsia"/>
          <w:snapToGrid/>
          <w:sz w:val="24"/>
          <w:szCs w:val="24"/>
        </w:rPr>
        <w:t>基于联合概率矩阵分解的群推荐方法研究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hint="eastAsia"/>
          <w:i/>
          <w:snapToGrid/>
          <w:sz w:val="24"/>
          <w:szCs w:val="24"/>
        </w:rPr>
        <w:t>计算机学报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,2019, 42(01)</w:t>
      </w:r>
      <w:r>
        <w:rPr>
          <w:rFonts w:ascii="Times New Roman" w:eastAsia="仿宋" w:hAnsi="Times New Roman" w:cs="Times New Roman" w:hint="eastAsia"/>
          <w:snapToGrid/>
          <w:sz w:val="24"/>
          <w:szCs w:val="24"/>
        </w:rPr>
        <w:t>:</w:t>
      </w:r>
      <w:r>
        <w:rPr>
          <w:rFonts w:ascii="Times New Roman" w:eastAsia="仿宋" w:hAnsi="Times New Roman" w:cs="Times New Roman"/>
          <w:snapToGrid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98-110.</w:t>
      </w:r>
    </w:p>
    <w:p w:rsidR="00F80A66" w:rsidRDefault="0039488D">
      <w:pPr>
        <w:widowControl w:val="0"/>
        <w:kinsoku/>
        <w:snapToGrid/>
        <w:spacing w:line="440" w:lineRule="atLeast"/>
        <w:ind w:firstLineChars="200" w:firstLine="480"/>
        <w:jc w:val="both"/>
        <w:textAlignment w:val="auto"/>
        <w:rPr>
          <w:rFonts w:ascii="Times New Roman" w:eastAsiaTheme="minorEastAsia" w:hAnsi="Times New Roman" w:cs="Times New Roman"/>
          <w:snapToGrid/>
          <w:sz w:val="24"/>
          <w:szCs w:val="24"/>
        </w:rPr>
      </w:pPr>
      <w:r>
        <w:rPr>
          <w:rFonts w:ascii="Times New Roman" w:eastAsiaTheme="minorEastAsia" w:hAnsiTheme="minorEastAsia" w:cs="Times New Roman" w:hint="eastAsia"/>
          <w:snapToGrid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2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) </w:t>
      </w:r>
      <w:proofErr w:type="spellStart"/>
      <w:r>
        <w:rPr>
          <w:rFonts w:ascii="Times New Roman" w:eastAsiaTheme="minorEastAsia" w:hAnsi="Times New Roman" w:cs="Times New Roman"/>
          <w:bCs/>
          <w:snapToGrid/>
          <w:sz w:val="24"/>
          <w:szCs w:val="24"/>
        </w:rPr>
        <w:t>Yunhong</w:t>
      </w:r>
      <w:proofErr w:type="spellEnd"/>
      <w:r>
        <w:rPr>
          <w:rFonts w:ascii="Times New Roman" w:eastAsiaTheme="minorEastAsia" w:hAnsi="Times New Roman" w:cs="Times New Roman"/>
          <w:bCs/>
          <w:snapToGrid/>
          <w:sz w:val="24"/>
          <w:szCs w:val="24"/>
        </w:rPr>
        <w:t xml:space="preserve"> Xu*; </w:t>
      </w:r>
      <w:proofErr w:type="spellStart"/>
      <w:r>
        <w:rPr>
          <w:rFonts w:ascii="Times New Roman" w:eastAsiaTheme="minorEastAsia" w:hAnsi="Times New Roman" w:cs="Times New Roman"/>
          <w:bCs/>
          <w:snapToGrid/>
          <w:sz w:val="24"/>
          <w:szCs w:val="24"/>
        </w:rPr>
        <w:t>Duanning</w:t>
      </w:r>
      <w:proofErr w:type="spellEnd"/>
      <w:r>
        <w:rPr>
          <w:rFonts w:ascii="Times New Roman" w:eastAsiaTheme="minorEastAsia" w:hAnsi="Times New Roman" w:cs="Times New Roman"/>
          <w:bCs/>
          <w:snapToGrid/>
          <w:sz w:val="24"/>
          <w:szCs w:val="24"/>
        </w:rPr>
        <w:t xml:space="preserve"> Zhou; </w:t>
      </w:r>
      <w:r>
        <w:rPr>
          <w:rFonts w:ascii="Times New Roman" w:eastAsiaTheme="minorEastAsia" w:hAnsi="Times New Roman" w:cs="Times New Roman"/>
          <w:b/>
          <w:bCs/>
          <w:snapToGrid/>
          <w:sz w:val="24"/>
          <w:szCs w:val="24"/>
        </w:rPr>
        <w:t>Jian Ma</w:t>
      </w:r>
      <w:r>
        <w:rPr>
          <w:rFonts w:ascii="Times New Roman" w:eastAsiaTheme="minorEastAsia" w:hAnsi="Times New Roman" w:cs="Times New Roman"/>
          <w:bCs/>
          <w:snapToGrid/>
          <w:sz w:val="24"/>
          <w:szCs w:val="24"/>
        </w:rPr>
        <w:t xml:space="preserve">; Scholar-friend recommendation in online academic communities: An approach based on heterogeneous network, </w:t>
      </w:r>
      <w:r>
        <w:rPr>
          <w:rFonts w:ascii="Times New Roman" w:eastAsiaTheme="minorEastAsia" w:hAnsi="Times New Roman" w:cs="Times New Roman"/>
          <w:bCs/>
          <w:i/>
          <w:snapToGrid/>
          <w:sz w:val="24"/>
          <w:szCs w:val="24"/>
        </w:rPr>
        <w:t>Decision Support Systems</w:t>
      </w:r>
      <w:r>
        <w:rPr>
          <w:rFonts w:ascii="Times New Roman" w:eastAsiaTheme="minorEastAsia" w:hAnsi="Times New Roman" w:cs="Times New Roman"/>
          <w:bCs/>
          <w:snapToGrid/>
          <w:sz w:val="24"/>
          <w:szCs w:val="24"/>
        </w:rPr>
        <w:t>, 2019, 119: 1-13.</w:t>
      </w:r>
    </w:p>
    <w:p w:rsidR="00F80A66" w:rsidRDefault="0039488D">
      <w:pPr>
        <w:widowControl w:val="0"/>
        <w:kinsoku/>
        <w:autoSpaceDE/>
        <w:autoSpaceDN/>
        <w:adjustRightInd/>
        <w:snapToGrid/>
        <w:spacing w:beforeLines="50" w:before="156" w:afterLines="50" w:after="156" w:line="440" w:lineRule="atLeast"/>
        <w:ind w:firstLineChars="200" w:firstLine="482"/>
        <w:jc w:val="both"/>
        <w:textAlignment w:val="auto"/>
        <w:outlineLvl w:val="0"/>
        <w:rPr>
          <w:rFonts w:ascii="楷体" w:eastAsia="楷体" w:hAnsi="楷体" w:cs="宋体"/>
          <w:b/>
          <w:bCs/>
          <w:snapToGrid/>
          <w:color w:val="auto"/>
          <w:sz w:val="24"/>
          <w:szCs w:val="24"/>
        </w:rPr>
      </w:pPr>
      <w:r>
        <w:rPr>
          <w:rFonts w:ascii="楷体" w:eastAsia="楷体" w:hAnsi="楷体" w:cs="宋体" w:hint="eastAsia"/>
          <w:b/>
          <w:bCs/>
          <w:snapToGrid/>
          <w:color w:val="auto"/>
          <w:sz w:val="24"/>
          <w:szCs w:val="24"/>
        </w:rPr>
        <w:t>会议论文</w:t>
      </w:r>
    </w:p>
    <w:p w:rsidR="00F80A66" w:rsidRDefault="0039488D">
      <w:pPr>
        <w:widowControl w:val="0"/>
        <w:kinsoku/>
        <w:snapToGrid/>
        <w:spacing w:beforeLines="20" w:before="62" w:after="4" w:line="440" w:lineRule="atLeast"/>
        <w:ind w:firstLineChars="200" w:firstLine="480"/>
        <w:textAlignment w:val="auto"/>
        <w:outlineLvl w:val="0"/>
        <w:rPr>
          <w:rFonts w:ascii="楷体" w:eastAsia="楷体" w:hAnsi="楷体" w:cs="宋体"/>
          <w:b/>
          <w:bCs/>
          <w:snapToGrid/>
          <w:color w:val="auto"/>
          <w:sz w:val="24"/>
          <w:szCs w:val="24"/>
        </w:rPr>
      </w:pP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格式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作者名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(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本人姓名加粗显示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论文标题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 w:hint="eastAsia"/>
          <w:i/>
          <w:snapToGrid/>
          <w:sz w:val="24"/>
          <w:szCs w:val="24"/>
        </w:rPr>
        <w:t>会议</w:t>
      </w:r>
      <w:r>
        <w:rPr>
          <w:rFonts w:asciiTheme="minorEastAsia" w:eastAsiaTheme="minorEastAsia" w:hAnsiTheme="minorEastAsia" w:cs="楷体_GB2312" w:hint="eastAsia"/>
          <w:i/>
          <w:snapToGrid/>
          <w:sz w:val="24"/>
          <w:szCs w:val="24"/>
        </w:rPr>
        <w:t>名称</w:t>
      </w:r>
      <w:r>
        <w:rPr>
          <w:rFonts w:ascii="Times New Roman" w:eastAsiaTheme="minorEastAsia" w:hAnsi="Times New Roman" w:cs="Times New Roman" w:hint="eastAsia"/>
          <w:iCs/>
          <w:snapToGrid/>
          <w:sz w:val="24"/>
          <w:szCs w:val="24"/>
        </w:rPr>
        <w:t>,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会议地址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起止日期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.</w:t>
      </w:r>
    </w:p>
    <w:p w:rsidR="00F80A66" w:rsidRDefault="0039488D">
      <w:pPr>
        <w:widowControl w:val="0"/>
        <w:kinsoku/>
        <w:snapToGrid/>
        <w:spacing w:after="48" w:line="440" w:lineRule="atLeast"/>
        <w:ind w:firstLineChars="200" w:firstLine="480"/>
        <w:textAlignment w:val="auto"/>
        <w:rPr>
          <w:rFonts w:asciiTheme="minorEastAsia" w:eastAsiaTheme="minorEastAsia" w:hAnsiTheme="minorEastAsia" w:cs="宋体"/>
          <w:bCs/>
          <w:snapToGrid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napToGrid/>
          <w:sz w:val="24"/>
          <w:szCs w:val="24"/>
        </w:rPr>
        <w:t>示例</w:t>
      </w:r>
      <w:r>
        <w:rPr>
          <w:rFonts w:asciiTheme="minorEastAsia" w:eastAsiaTheme="minorEastAsia" w:hAnsiTheme="minorEastAsia" w:cs="宋体" w:hint="eastAsia"/>
          <w:bCs/>
          <w:snapToGrid/>
          <w:sz w:val="24"/>
          <w:szCs w:val="24"/>
        </w:rPr>
        <w:t xml:space="preserve">: </w:t>
      </w:r>
    </w:p>
    <w:p w:rsidR="00F80A66" w:rsidRDefault="0039488D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after="48" w:line="440" w:lineRule="atLeast"/>
        <w:contextualSpacing/>
        <w:jc w:val="both"/>
        <w:textAlignment w:val="auto"/>
        <w:rPr>
          <w:rFonts w:ascii="Times New Roman" w:eastAsiaTheme="minorEastAsia" w:hAnsi="Times New Roman" w:cs="Times New Roman"/>
          <w:snapToGrid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napToGrid/>
          <w:kern w:val="2"/>
          <w:sz w:val="24"/>
          <w:szCs w:val="24"/>
        </w:rPr>
        <w:t>王刚</w:t>
      </w:r>
      <w:r>
        <w:rPr>
          <w:rFonts w:ascii="Times New Roman" w:eastAsiaTheme="minorEastAsia" w:hAnsiTheme="minorEastAsia" w:cs="Times New Roman"/>
          <w:snapToGrid/>
          <w:sz w:val="24"/>
          <w:szCs w:val="24"/>
        </w:rPr>
        <w:t xml:space="preserve">; </w:t>
      </w:r>
      <w:r>
        <w:rPr>
          <w:rFonts w:ascii="Times New Roman" w:eastAsiaTheme="minorEastAsia" w:hAnsiTheme="minorEastAsia" w:cs="Times New Roman" w:hint="eastAsia"/>
          <w:snapToGrid/>
          <w:sz w:val="24"/>
          <w:szCs w:val="24"/>
        </w:rPr>
        <w:t>黄丽华</w:t>
      </w:r>
      <w:r>
        <w:rPr>
          <w:rFonts w:ascii="Times New Roman" w:eastAsiaTheme="minorEastAsia" w:hAnsiTheme="minorEastAsia" w:cs="Times New Roman"/>
          <w:snapToGrid/>
          <w:sz w:val="24"/>
          <w:szCs w:val="24"/>
        </w:rPr>
        <w:t xml:space="preserve">; </w:t>
      </w:r>
      <w:r>
        <w:rPr>
          <w:rFonts w:ascii="Times New Roman" w:eastAsiaTheme="minorEastAsia" w:hAnsiTheme="minorEastAsia" w:cs="Times New Roman" w:hint="eastAsia"/>
          <w:snapToGrid/>
          <w:sz w:val="24"/>
          <w:szCs w:val="24"/>
        </w:rPr>
        <w:t>张成洪</w:t>
      </w:r>
      <w:r>
        <w:rPr>
          <w:rFonts w:ascii="Times New Roman" w:eastAsiaTheme="minorEastAsia" w:hAnsiTheme="minorEastAsia" w:cs="Times New Roman"/>
          <w:snapToGrid/>
          <w:sz w:val="24"/>
          <w:szCs w:val="24"/>
        </w:rPr>
        <w:t xml:space="preserve">; </w:t>
      </w:r>
      <w:r>
        <w:rPr>
          <w:rFonts w:ascii="Times New Roman" w:eastAsiaTheme="minorEastAsia" w:hAnsiTheme="minorEastAsia" w:cs="Times New Roman" w:hint="eastAsia"/>
          <w:b/>
          <w:snapToGrid/>
          <w:sz w:val="24"/>
          <w:szCs w:val="24"/>
        </w:rPr>
        <w:t>马建</w:t>
      </w:r>
      <w:r>
        <w:rPr>
          <w:rFonts w:ascii="Times New Roman" w:eastAsiaTheme="minorEastAsia" w:hAnsiTheme="minorEastAsia" w:cs="Times New Roman"/>
          <w:snapToGrid/>
          <w:sz w:val="24"/>
          <w:szCs w:val="24"/>
        </w:rPr>
        <w:t xml:space="preserve">; </w:t>
      </w:r>
      <w:r>
        <w:rPr>
          <w:rFonts w:ascii="Times New Roman" w:eastAsiaTheme="minorEastAsia" w:hAnsiTheme="minorEastAsia" w:cs="Times New Roman" w:hint="eastAsia"/>
          <w:snapToGrid/>
          <w:sz w:val="24"/>
          <w:szCs w:val="24"/>
        </w:rPr>
        <w:t>郝金星</w:t>
      </w:r>
      <w:r>
        <w:rPr>
          <w:rFonts w:ascii="Times New Roman" w:eastAsiaTheme="minorEastAsia" w:hAnsiTheme="minorEastAsia" w:cs="Times New Roman" w:hint="eastAsia"/>
          <w:snapToGrid/>
          <w:sz w:val="24"/>
          <w:szCs w:val="24"/>
        </w:rPr>
        <w:t>;</w:t>
      </w:r>
      <w:r>
        <w:rPr>
          <w:rFonts w:ascii="Times New Roman" w:eastAsiaTheme="minorEastAsia" w:hAnsiTheme="minorEastAsia" w:cs="Times New Roman" w:hint="eastAsia"/>
          <w:snapToGrid/>
          <w:sz w:val="24"/>
          <w:szCs w:val="24"/>
        </w:rPr>
        <w:t>基于案例推理的混合智能系统构造研究</w:t>
      </w:r>
      <w:r>
        <w:rPr>
          <w:rFonts w:ascii="Times New Roman" w:eastAsiaTheme="minorEastAsia" w:hAnsiTheme="minorEastAsia" w:cs="Times New Roman"/>
          <w:snapToGrid/>
          <w:sz w:val="24"/>
          <w:szCs w:val="24"/>
        </w:rPr>
        <w:t xml:space="preserve">, </w:t>
      </w:r>
      <w:r>
        <w:rPr>
          <w:rFonts w:ascii="Times New Roman" w:eastAsiaTheme="minorEastAsia" w:hAnsiTheme="minorEastAsia" w:cs="Times New Roman" w:hint="eastAsia"/>
          <w:i/>
          <w:snapToGrid/>
          <w:sz w:val="24"/>
          <w:szCs w:val="24"/>
        </w:rPr>
        <w:t>信息系统协会中国分会第三届学术年会</w:t>
      </w:r>
      <w:r>
        <w:rPr>
          <w:rFonts w:ascii="Times New Roman" w:eastAsiaTheme="minorEastAsia" w:hAnsiTheme="minorEastAsia" w:cs="Times New Roman"/>
          <w:snapToGrid/>
          <w:sz w:val="24"/>
          <w:szCs w:val="24"/>
        </w:rPr>
        <w:t>,</w:t>
      </w:r>
      <w:r>
        <w:rPr>
          <w:rFonts w:ascii="Times New Roman" w:eastAsiaTheme="minorEastAsia" w:hAnsiTheme="minorEastAsia" w:cs="Times New Roman" w:hint="eastAsia"/>
          <w:snapToGrid/>
          <w:sz w:val="24"/>
          <w:szCs w:val="24"/>
        </w:rPr>
        <w:t>中国</w:t>
      </w:r>
      <w:r>
        <w:rPr>
          <w:rFonts w:ascii="Times New Roman" w:eastAsiaTheme="minorEastAsia" w:hAnsiTheme="minorEastAsia" w:cs="Times New Roman" w:hint="eastAsia"/>
          <w:snapToGrid/>
          <w:sz w:val="24"/>
          <w:szCs w:val="24"/>
        </w:rPr>
        <w:t>,</w:t>
      </w:r>
      <w:r>
        <w:rPr>
          <w:rFonts w:ascii="Times New Roman" w:eastAsiaTheme="minorEastAsia" w:hAnsiTheme="minorEastAsia" w:cs="Times New Roman" w:hint="eastAsia"/>
          <w:snapToGrid/>
          <w:sz w:val="24"/>
          <w:szCs w:val="24"/>
        </w:rPr>
        <w:t>武汉市</w:t>
      </w:r>
      <w:r>
        <w:rPr>
          <w:rFonts w:ascii="Times New Roman" w:eastAsiaTheme="minorEastAsia" w:hAnsiTheme="minorEastAsia" w:cs="Times New Roman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2009-10-23</w:t>
      </w:r>
      <w:r>
        <w:rPr>
          <w:rFonts w:ascii="宋体" w:eastAsia="宋体" w:hAnsi="宋体" w:cs="宋体"/>
          <w:snapToGrid/>
          <w:sz w:val="24"/>
          <w:szCs w:val="24"/>
        </w:rPr>
        <w:t>至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2009-10-25.</w:t>
      </w:r>
    </w:p>
    <w:p w:rsidR="00F80A66" w:rsidRDefault="0039488D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after="48" w:line="440" w:lineRule="atLeast"/>
        <w:contextualSpacing/>
        <w:jc w:val="both"/>
        <w:textAlignment w:val="auto"/>
        <w:rPr>
          <w:rFonts w:ascii="Times New Roman" w:eastAsiaTheme="minorEastAsia" w:hAnsi="Times New Roman" w:cs="Times New Roman"/>
          <w:snapToGrid/>
          <w:sz w:val="24"/>
          <w:szCs w:val="24"/>
        </w:rPr>
      </w:pPr>
      <w:r>
        <w:rPr>
          <w:rFonts w:ascii="Times New Roman" w:eastAsiaTheme="minorEastAsia" w:hAnsi="Times New Roman" w:cs="Times New Roman"/>
          <w:snapToGrid/>
          <w:sz w:val="24"/>
          <w:szCs w:val="24"/>
        </w:rPr>
        <w:t xml:space="preserve">Deng </w:t>
      </w:r>
      <w:r>
        <w:rPr>
          <w:rFonts w:ascii="Times New Roman" w:eastAsiaTheme="minorEastAsia" w:hAnsi="Times New Roman" w:cs="Times New Roman"/>
          <w:snapToGrid/>
          <w:kern w:val="2"/>
          <w:sz w:val="24"/>
          <w:szCs w:val="24"/>
        </w:rPr>
        <w:t>Weiwei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 xml:space="preserve">; </w:t>
      </w:r>
      <w:r>
        <w:rPr>
          <w:rFonts w:ascii="Times New Roman" w:eastAsiaTheme="minorEastAsia" w:hAnsi="Times New Roman" w:cs="Times New Roman"/>
          <w:b/>
          <w:snapToGrid/>
          <w:sz w:val="24"/>
          <w:szCs w:val="24"/>
        </w:rPr>
        <w:t>Ma Jian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 xml:space="preserve">; Leveraging Heterogeneous Information Network for Community Recommendation, </w:t>
      </w:r>
      <w:r>
        <w:rPr>
          <w:rFonts w:ascii="Times New Roman" w:eastAsiaTheme="minorEastAsia" w:hAnsi="Times New Roman" w:cs="Times New Roman"/>
          <w:i/>
          <w:snapToGrid/>
          <w:sz w:val="24"/>
          <w:szCs w:val="24"/>
        </w:rPr>
        <w:t>38th International Conference on Information Systems (ICIS 2017)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,</w:t>
      </w:r>
      <w:proofErr w:type="spellStart"/>
      <w:r>
        <w:rPr>
          <w:rFonts w:ascii="Times New Roman" w:eastAsiaTheme="minorEastAsia" w:hAnsi="Times New Roman" w:cs="Times New Roman"/>
          <w:snapToGrid/>
          <w:sz w:val="24"/>
          <w:szCs w:val="24"/>
        </w:rPr>
        <w:t>Seoul,South</w:t>
      </w:r>
      <w:proofErr w:type="spellEnd"/>
      <w:r>
        <w:rPr>
          <w:rFonts w:ascii="Times New Roman" w:eastAsiaTheme="minorEastAsia" w:hAnsi="Times New Roman" w:cs="Times New Roman"/>
          <w:snapToGrid/>
          <w:sz w:val="24"/>
          <w:szCs w:val="24"/>
        </w:rPr>
        <w:t xml:space="preserve"> Korea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 xml:space="preserve"> 2017-12-10</w:t>
      </w:r>
      <w:r>
        <w:rPr>
          <w:rFonts w:ascii="宋体" w:eastAsia="宋体" w:hAnsi="宋体" w:cs="宋体"/>
          <w:snapToGrid/>
          <w:sz w:val="24"/>
          <w:szCs w:val="24"/>
        </w:rPr>
        <w:t>至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2017-12-13.</w:t>
      </w:r>
    </w:p>
    <w:p w:rsidR="00F80A66" w:rsidRDefault="0039488D">
      <w:pPr>
        <w:widowControl w:val="0"/>
        <w:kinsoku/>
        <w:snapToGrid/>
        <w:spacing w:beforeLines="50" w:before="156" w:afterLines="50" w:after="156" w:line="440" w:lineRule="atLeast"/>
        <w:ind w:firstLineChars="200" w:firstLine="482"/>
        <w:textAlignment w:val="auto"/>
        <w:outlineLvl w:val="0"/>
        <w:rPr>
          <w:rFonts w:ascii="楷体" w:eastAsia="楷体" w:hAnsi="楷体" w:cs="宋体"/>
          <w:b/>
          <w:bCs/>
          <w:snapToGrid/>
          <w:color w:val="0070C0"/>
          <w:sz w:val="24"/>
          <w:szCs w:val="24"/>
        </w:rPr>
      </w:pPr>
      <w:r>
        <w:rPr>
          <w:rFonts w:ascii="楷体" w:eastAsia="楷体" w:hAnsi="楷体" w:cs="宋体" w:hint="eastAsia"/>
          <w:b/>
          <w:bCs/>
          <w:snapToGrid/>
          <w:color w:val="auto"/>
          <w:sz w:val="24"/>
          <w:szCs w:val="24"/>
        </w:rPr>
        <w:t>专著</w:t>
      </w:r>
    </w:p>
    <w:p w:rsidR="00F80A66" w:rsidRDefault="0039488D">
      <w:pPr>
        <w:widowControl w:val="0"/>
        <w:kinsoku/>
        <w:spacing w:beforeLines="20" w:before="62" w:afterLines="20" w:after="62" w:line="440" w:lineRule="exact"/>
        <w:ind w:firstLineChars="200" w:firstLine="480"/>
        <w:textAlignment w:val="auto"/>
        <w:rPr>
          <w:rFonts w:asciiTheme="minorEastAsia" w:eastAsiaTheme="minorEastAsia" w:hAnsiTheme="minorEastAsia"/>
          <w:snapToGrid/>
          <w:sz w:val="24"/>
          <w:szCs w:val="24"/>
        </w:rPr>
      </w:pP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格式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所有作者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专著名称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(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章节标题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出版社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总字数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出版年份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.</w:t>
      </w:r>
    </w:p>
    <w:p w:rsidR="00F80A66" w:rsidRDefault="0039488D">
      <w:pPr>
        <w:widowControl w:val="0"/>
        <w:kinsoku/>
        <w:spacing w:afterLines="20" w:after="62" w:line="440" w:lineRule="exact"/>
        <w:ind w:firstLineChars="200" w:firstLine="480"/>
        <w:textAlignment w:val="auto"/>
        <w:rPr>
          <w:rFonts w:asciiTheme="minorEastAsia" w:eastAsiaTheme="minorEastAsia" w:hAnsiTheme="minorEastAsia" w:cs="楷体_GB2312"/>
          <w:snapToGrid/>
          <w:sz w:val="24"/>
          <w:szCs w:val="24"/>
        </w:rPr>
      </w:pP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示例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许智宏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b/>
          <w:snapToGrid/>
          <w:sz w:val="24"/>
          <w:szCs w:val="24"/>
        </w:rPr>
        <w:t>种康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/>
          <w:snapToGrid/>
          <w:sz w:val="24"/>
          <w:szCs w:val="24"/>
        </w:rPr>
        <w:t>植物细胞分化与器官发生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科学出版社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420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千字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, 2015.</w:t>
      </w:r>
    </w:p>
    <w:p w:rsidR="00F80A66" w:rsidRDefault="0039488D">
      <w:pPr>
        <w:widowControl w:val="0"/>
        <w:kinsoku/>
        <w:snapToGrid/>
        <w:spacing w:beforeLines="50" w:before="156" w:afterLines="50" w:after="156" w:line="440" w:lineRule="atLeast"/>
        <w:ind w:firstLineChars="200" w:firstLine="482"/>
        <w:textAlignment w:val="auto"/>
        <w:outlineLvl w:val="0"/>
        <w:rPr>
          <w:rFonts w:ascii="楷体" w:eastAsia="楷体" w:hAnsi="楷体" w:cs="宋体"/>
          <w:b/>
          <w:bCs/>
          <w:snapToGrid/>
          <w:color w:val="0070C0"/>
          <w:sz w:val="24"/>
          <w:szCs w:val="24"/>
        </w:rPr>
      </w:pPr>
      <w:r>
        <w:rPr>
          <w:rFonts w:ascii="楷体" w:eastAsia="楷体" w:hAnsi="楷体" w:cs="宋体" w:hint="eastAsia"/>
          <w:b/>
          <w:bCs/>
          <w:snapToGrid/>
          <w:color w:val="auto"/>
          <w:sz w:val="24"/>
          <w:szCs w:val="24"/>
        </w:rPr>
        <w:t>授权发明专利</w:t>
      </w:r>
    </w:p>
    <w:p w:rsidR="00F80A66" w:rsidRDefault="0039488D">
      <w:pPr>
        <w:widowControl w:val="0"/>
        <w:kinsoku/>
        <w:spacing w:beforeLines="20" w:before="62" w:afterLines="20" w:after="62" w:line="440" w:lineRule="exact"/>
        <w:ind w:firstLineChars="200" w:firstLine="480"/>
        <w:textAlignment w:val="auto"/>
        <w:rPr>
          <w:rFonts w:asciiTheme="minorEastAsia" w:eastAsiaTheme="minorEastAsia" w:hAnsiTheme="minorEastAsia"/>
          <w:snapToGrid/>
          <w:sz w:val="24"/>
          <w:szCs w:val="24"/>
        </w:rPr>
      </w:pP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格式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发明人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专利名称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授权时间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国别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专利号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.</w:t>
      </w:r>
    </w:p>
    <w:p w:rsidR="00F80A66" w:rsidRDefault="0039488D">
      <w:pPr>
        <w:widowControl w:val="0"/>
        <w:kinsoku/>
        <w:spacing w:afterLines="20" w:after="62" w:line="440" w:lineRule="exact"/>
        <w:ind w:firstLineChars="200" w:firstLine="480"/>
        <w:textAlignment w:val="auto"/>
        <w:rPr>
          <w:rFonts w:asciiTheme="minorEastAsia" w:eastAsiaTheme="minorEastAsia" w:hAnsiTheme="minorEastAsia"/>
          <w:snapToGrid/>
          <w:sz w:val="24"/>
          <w:szCs w:val="24"/>
        </w:rPr>
      </w:pP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lastRenderedPageBreak/>
        <w:t>示例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楷体_GB2312" w:hint="eastAsia"/>
          <w:b/>
          <w:snapToGrid/>
          <w:sz w:val="24"/>
          <w:szCs w:val="24"/>
        </w:rPr>
        <w:t>王凡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eastAsiaTheme="minorEastAsia"/>
          <w:snapToGrid/>
          <w:sz w:val="24"/>
          <w:szCs w:val="24"/>
        </w:rPr>
        <w:t>一种改善营养性贫血的中药组合物及其制备方法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2014-11-19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,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中国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ZL201210020610.9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.</w:t>
      </w:r>
    </w:p>
    <w:p w:rsidR="00F80A66" w:rsidRDefault="0039488D">
      <w:pPr>
        <w:widowControl w:val="0"/>
        <w:kinsoku/>
        <w:snapToGrid/>
        <w:spacing w:beforeLines="50" w:before="156" w:afterLines="50" w:after="156" w:line="440" w:lineRule="atLeast"/>
        <w:ind w:firstLineChars="200" w:firstLine="482"/>
        <w:textAlignment w:val="auto"/>
        <w:outlineLvl w:val="0"/>
        <w:rPr>
          <w:rFonts w:ascii="楷体" w:eastAsia="楷体" w:hAnsi="楷体" w:cs="宋体"/>
          <w:b/>
          <w:bCs/>
          <w:snapToGrid/>
          <w:color w:val="0070C0"/>
          <w:sz w:val="24"/>
          <w:szCs w:val="24"/>
        </w:rPr>
      </w:pPr>
      <w:r>
        <w:rPr>
          <w:rFonts w:ascii="楷体" w:eastAsia="楷体" w:hAnsi="楷体" w:cs="宋体" w:hint="eastAsia"/>
          <w:b/>
          <w:bCs/>
          <w:snapToGrid/>
          <w:color w:val="auto"/>
          <w:sz w:val="24"/>
          <w:szCs w:val="24"/>
        </w:rPr>
        <w:t>会议特邀学术报告</w:t>
      </w:r>
    </w:p>
    <w:p w:rsidR="00F80A66" w:rsidRDefault="0039488D">
      <w:pPr>
        <w:widowControl w:val="0"/>
        <w:kinsoku/>
        <w:spacing w:beforeLines="20" w:before="62" w:afterLines="20" w:after="62" w:line="440" w:lineRule="exact"/>
        <w:ind w:firstLineChars="200" w:firstLine="480"/>
        <w:textAlignment w:val="auto"/>
        <w:rPr>
          <w:rFonts w:asciiTheme="minorEastAsia" w:eastAsiaTheme="minorEastAsia" w:hAnsiTheme="minorEastAsia" w:cs="楷体_GB2312"/>
          <w:snapToGrid/>
          <w:sz w:val="24"/>
          <w:szCs w:val="24"/>
        </w:rPr>
      </w:pP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格式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报告人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报告名称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i/>
          <w:iCs/>
          <w:snapToGrid/>
          <w:sz w:val="24"/>
          <w:szCs w:val="24"/>
        </w:rPr>
        <w:t>会议名称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会议地址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会议时间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.</w:t>
      </w:r>
    </w:p>
    <w:p w:rsidR="00F80A66" w:rsidRDefault="0039488D">
      <w:pPr>
        <w:widowControl w:val="0"/>
        <w:numPr>
          <w:ilvl w:val="0"/>
          <w:numId w:val="2"/>
        </w:numPr>
        <w:kinsoku/>
        <w:snapToGrid/>
        <w:spacing w:after="48" w:line="440" w:lineRule="atLeast"/>
        <w:ind w:firstLineChars="200" w:firstLine="482"/>
        <w:textAlignment w:val="auto"/>
        <w:rPr>
          <w:rFonts w:ascii="Times New Roman" w:eastAsiaTheme="minorEastAsia" w:hAnsi="Times New Roman" w:cs="Times New Roman"/>
          <w:snapToGrid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napToGrid/>
          <w:sz w:val="24"/>
          <w:szCs w:val="24"/>
        </w:rPr>
        <w:t>郑晓静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风沙环境下高雷诺数壁湍流研究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 w:hint="eastAsia"/>
          <w:i/>
          <w:snapToGrid/>
          <w:sz w:val="24"/>
          <w:szCs w:val="24"/>
        </w:rPr>
        <w:t>第八届全国流体力学学术会议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中国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兰州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市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, 2014-9-18</w:t>
      </w:r>
      <w:r>
        <w:rPr>
          <w:rFonts w:ascii="宋体" w:eastAsia="宋体" w:hAnsi="宋体" w:cs="宋体"/>
          <w:snapToGrid/>
          <w:sz w:val="24"/>
          <w:szCs w:val="24"/>
        </w:rPr>
        <w:t>至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2014-9-21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.</w:t>
      </w:r>
    </w:p>
    <w:p w:rsidR="00F80A66" w:rsidRDefault="0039488D">
      <w:pPr>
        <w:widowControl w:val="0"/>
        <w:numPr>
          <w:ilvl w:val="0"/>
          <w:numId w:val="2"/>
        </w:numPr>
        <w:kinsoku/>
        <w:snapToGrid/>
        <w:spacing w:after="48" w:line="440" w:lineRule="atLeast"/>
        <w:jc w:val="both"/>
        <w:textAlignment w:val="auto"/>
        <w:rPr>
          <w:rFonts w:ascii="Times New Roman" w:eastAsiaTheme="minorEastAsia" w:hAnsi="Times New Roman" w:cs="Times New Roman"/>
          <w:snapToGrid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napToGrid/>
          <w:sz w:val="24"/>
          <w:szCs w:val="24"/>
        </w:rPr>
        <w:t xml:space="preserve">Jiang </w:t>
      </w:r>
      <w:proofErr w:type="spellStart"/>
      <w:r>
        <w:rPr>
          <w:rFonts w:ascii="Times New Roman" w:eastAsiaTheme="minorEastAsia" w:hAnsi="Times New Roman" w:cs="Times New Roman"/>
          <w:b/>
          <w:snapToGrid/>
          <w:sz w:val="24"/>
          <w:szCs w:val="24"/>
        </w:rPr>
        <w:t>Zonglin</w:t>
      </w:r>
      <w:proofErr w:type="spellEnd"/>
      <w:r>
        <w:rPr>
          <w:rFonts w:ascii="Times New Roman" w:eastAsiaTheme="minorEastAsia" w:hAnsi="Times New Roman" w:cs="Times New Roman"/>
          <w:snapToGrid/>
          <w:sz w:val="24"/>
          <w:szCs w:val="24"/>
        </w:rPr>
        <w:t xml:space="preserve">; Experiments and Development of Long-test-duration Hypervelocity Detonation-driven Shock Tunnel, </w:t>
      </w:r>
      <w:r>
        <w:rPr>
          <w:rFonts w:ascii="Times New Roman" w:eastAsiaTheme="minorEastAsia" w:hAnsi="Times New Roman" w:cs="Times New Roman"/>
          <w:i/>
          <w:snapToGrid/>
          <w:sz w:val="24"/>
          <w:szCs w:val="24"/>
        </w:rPr>
        <w:t xml:space="preserve">2014 AIAA Science and Technology Forum and </w:t>
      </w:r>
      <w:proofErr w:type="spellStart"/>
      <w:r>
        <w:rPr>
          <w:rFonts w:ascii="Times New Roman" w:eastAsiaTheme="minorEastAsia" w:hAnsi="Times New Roman" w:cs="Times New Roman"/>
          <w:i/>
          <w:snapToGrid/>
          <w:sz w:val="24"/>
          <w:szCs w:val="24"/>
        </w:rPr>
        <w:t>Exposition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,National</w:t>
      </w:r>
      <w:proofErr w:type="spellEnd"/>
      <w:r>
        <w:rPr>
          <w:rFonts w:ascii="Times New Roman" w:eastAsiaTheme="minorEastAsia" w:hAnsi="Times New Roman" w:cs="Times New Roman"/>
          <w:snapToGrid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napToGrid/>
          <w:sz w:val="24"/>
          <w:szCs w:val="24"/>
        </w:rPr>
        <w:t>Harbor,Maryland,US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A</w:t>
      </w:r>
      <w:proofErr w:type="spellEnd"/>
      <w:r>
        <w:rPr>
          <w:rFonts w:ascii="Times New Roman" w:eastAsiaTheme="minorEastAsia" w:hAnsi="Times New Roman" w:cs="Times New Roman"/>
          <w:snapToGrid/>
          <w:sz w:val="24"/>
          <w:szCs w:val="24"/>
        </w:rPr>
        <w:t>, 2014-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1-13</w:t>
      </w:r>
      <w:r>
        <w:rPr>
          <w:rFonts w:ascii="宋体" w:eastAsia="宋体" w:hAnsi="宋体" w:cs="宋体"/>
          <w:snapToGrid/>
          <w:sz w:val="24"/>
          <w:szCs w:val="24"/>
        </w:rPr>
        <w:t>至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2014-1-17.</w:t>
      </w:r>
    </w:p>
    <w:p w:rsidR="00F80A66" w:rsidRDefault="0039488D">
      <w:pPr>
        <w:widowControl w:val="0"/>
        <w:kinsoku/>
        <w:snapToGrid/>
        <w:spacing w:beforeLines="50" w:before="156" w:afterLines="50" w:after="156" w:line="440" w:lineRule="atLeast"/>
        <w:ind w:firstLineChars="200" w:firstLine="482"/>
        <w:textAlignment w:val="auto"/>
        <w:outlineLvl w:val="0"/>
        <w:rPr>
          <w:rFonts w:ascii="楷体" w:eastAsia="楷体" w:hAnsi="楷体" w:cs="宋体"/>
          <w:b/>
          <w:bCs/>
          <w:snapToGrid/>
          <w:color w:val="0070C0"/>
          <w:sz w:val="24"/>
          <w:szCs w:val="24"/>
        </w:rPr>
      </w:pPr>
      <w:r>
        <w:rPr>
          <w:rFonts w:ascii="楷体" w:eastAsia="楷体" w:hAnsi="楷体" w:cs="宋体" w:hint="eastAsia"/>
          <w:b/>
          <w:bCs/>
          <w:snapToGrid/>
          <w:color w:val="auto"/>
          <w:sz w:val="24"/>
          <w:szCs w:val="24"/>
        </w:rPr>
        <w:t>其他成果</w:t>
      </w:r>
      <w:r>
        <w:rPr>
          <w:rFonts w:ascii="楷体" w:eastAsia="楷体" w:hAnsi="楷体" w:cs="宋体" w:hint="eastAsia"/>
          <w:b/>
          <w:bCs/>
          <w:snapToGrid/>
          <w:color w:val="auto"/>
          <w:sz w:val="24"/>
          <w:szCs w:val="24"/>
        </w:rPr>
        <w:t>(</w:t>
      </w:r>
      <w:r>
        <w:rPr>
          <w:rFonts w:ascii="楷体" w:eastAsia="楷体" w:hAnsi="楷体" w:cs="宋体" w:hint="eastAsia"/>
          <w:b/>
          <w:bCs/>
          <w:snapToGrid/>
          <w:color w:val="auto"/>
          <w:sz w:val="24"/>
          <w:szCs w:val="24"/>
        </w:rPr>
        <w:t>请按发表或发布时的格式列出</w:t>
      </w:r>
      <w:r>
        <w:rPr>
          <w:rFonts w:ascii="楷体" w:eastAsia="楷体" w:hAnsi="楷体" w:cs="宋体" w:hint="eastAsia"/>
          <w:b/>
          <w:bCs/>
          <w:snapToGrid/>
          <w:color w:val="auto"/>
          <w:sz w:val="24"/>
          <w:szCs w:val="24"/>
        </w:rPr>
        <w:t>)</w:t>
      </w:r>
    </w:p>
    <w:p w:rsidR="00F80A66" w:rsidRDefault="00F80A66">
      <w:pPr>
        <w:widowControl w:val="0"/>
        <w:kinsoku/>
        <w:spacing w:afterLines="20" w:after="62" w:line="440" w:lineRule="exact"/>
        <w:ind w:firstLineChars="200" w:firstLine="480"/>
        <w:textAlignment w:val="auto"/>
        <w:rPr>
          <w:rFonts w:asciiTheme="minorEastAsia" w:eastAsiaTheme="minorEastAsia" w:hAnsiTheme="minorEastAsia" w:cs="楷体_GB2312"/>
          <w:snapToGrid/>
          <w:sz w:val="24"/>
          <w:szCs w:val="24"/>
        </w:rPr>
      </w:pPr>
    </w:p>
    <w:p w:rsidR="00F80A66" w:rsidRDefault="0039488D">
      <w:pPr>
        <w:widowControl w:val="0"/>
        <w:kinsoku/>
        <w:snapToGrid/>
        <w:spacing w:beforeLines="50" w:before="156" w:afterLines="50" w:after="156" w:line="440" w:lineRule="atLeast"/>
        <w:ind w:firstLineChars="200" w:firstLine="482"/>
        <w:textAlignment w:val="auto"/>
        <w:outlineLvl w:val="0"/>
        <w:rPr>
          <w:rFonts w:ascii="楷体" w:eastAsia="楷体" w:hAnsi="楷体" w:cs="宋体"/>
          <w:b/>
          <w:bCs/>
          <w:snapToGrid/>
          <w:color w:val="0070C0"/>
          <w:sz w:val="24"/>
          <w:szCs w:val="24"/>
        </w:rPr>
      </w:pPr>
      <w:r>
        <w:rPr>
          <w:rFonts w:ascii="楷体" w:eastAsia="楷体" w:hAnsi="楷体" w:cs="宋体" w:hint="eastAsia"/>
          <w:b/>
          <w:bCs/>
          <w:snapToGrid/>
          <w:color w:val="auto"/>
          <w:sz w:val="24"/>
          <w:szCs w:val="24"/>
        </w:rPr>
        <w:t>获得学术奖励</w:t>
      </w:r>
    </w:p>
    <w:p w:rsidR="00F80A66" w:rsidRDefault="0039488D">
      <w:pPr>
        <w:widowControl w:val="0"/>
        <w:kinsoku/>
        <w:spacing w:beforeLines="20" w:before="62" w:afterLines="20" w:after="62" w:line="440" w:lineRule="exact"/>
        <w:ind w:firstLineChars="200" w:firstLine="480"/>
        <w:textAlignment w:val="auto"/>
        <w:rPr>
          <w:rFonts w:asciiTheme="minorEastAsia" w:eastAsiaTheme="minorEastAsia" w:hAnsiTheme="minorEastAsia" w:cs="楷体_GB2312"/>
          <w:snapToGrid/>
          <w:sz w:val="24"/>
          <w:szCs w:val="24"/>
        </w:rPr>
      </w:pP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格式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获奖人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(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获奖人排名</w:t>
      </w:r>
      <w:r>
        <w:rPr>
          <w:rFonts w:asciiTheme="minorEastAsia" w:eastAsiaTheme="minorEastAsia" w:hAnsiTheme="minorEastAsia" w:cs="楷体_GB2312"/>
          <w:snapToGrid/>
          <w:sz w:val="24"/>
          <w:szCs w:val="24"/>
        </w:rPr>
        <w:t>/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获奖人数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获奖项目名称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奖励机构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i/>
          <w:iCs/>
          <w:snapToGrid/>
          <w:sz w:val="24"/>
          <w:szCs w:val="24"/>
        </w:rPr>
        <w:t>奖励类别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奖励等级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颁奖年份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(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所有获奖人名单附后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.</w:t>
      </w:r>
    </w:p>
    <w:p w:rsidR="00F80A66" w:rsidRDefault="0039488D">
      <w:pPr>
        <w:kinsoku/>
        <w:snapToGrid/>
        <w:spacing w:line="440" w:lineRule="exact"/>
        <w:ind w:firstLineChars="200" w:firstLine="480"/>
        <w:textAlignment w:val="auto"/>
        <w:rPr>
          <w:rFonts w:ascii="楷体" w:eastAsia="楷体" w:hAnsi="楷体" w:cs="宋体"/>
          <w:snapToGrid/>
          <w:sz w:val="24"/>
          <w:szCs w:val="24"/>
        </w:rPr>
      </w:pP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示例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 xml:space="preserve">: </w:t>
      </w:r>
      <w:r>
        <w:rPr>
          <w:rFonts w:asciiTheme="minorEastAsia" w:eastAsiaTheme="minorEastAsia" w:hAnsiTheme="minorEastAsia" w:cs="楷体_GB2312" w:hint="eastAsia"/>
          <w:b/>
          <w:snapToGrid/>
          <w:sz w:val="24"/>
          <w:szCs w:val="24"/>
        </w:rPr>
        <w:t>李兰娟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(1/15)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重症肝病诊治的理论创新与技术突破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国家科技部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i/>
          <w:iCs/>
          <w:snapToGrid/>
          <w:sz w:val="24"/>
          <w:szCs w:val="24"/>
        </w:rPr>
        <w:t>国家科学技术进步奖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一等奖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2013(</w:t>
      </w:r>
      <w:r>
        <w:rPr>
          <w:rFonts w:asciiTheme="minorEastAsia" w:eastAsiaTheme="minorEastAsia" w:hAnsiTheme="minorEastAsia" w:cs="楷体_GB2312" w:hint="eastAsia"/>
          <w:b/>
          <w:snapToGrid/>
          <w:sz w:val="24"/>
          <w:szCs w:val="24"/>
        </w:rPr>
        <w:t>李兰娟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郑树森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陈智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李君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王英杰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徐凯进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徐骁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陈瑜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刁宏燕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杜维波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王伟林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姚航平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吴健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曹红翠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 xml:space="preserve">; </w:t>
      </w:r>
      <w:r>
        <w:rPr>
          <w:rFonts w:asciiTheme="minorEastAsia" w:eastAsiaTheme="minorEastAsia" w:hAnsiTheme="minorEastAsia" w:cs="楷体_GB2312" w:hint="eastAsia"/>
          <w:snapToGrid/>
          <w:sz w:val="24"/>
          <w:szCs w:val="24"/>
        </w:rPr>
        <w:t>潘小平</w:t>
      </w:r>
      <w:r>
        <w:rPr>
          <w:rFonts w:ascii="Times New Roman" w:eastAsiaTheme="minorEastAsia" w:hAnsi="Times New Roman" w:cs="Times New Roman"/>
          <w:snapToGrid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napToGrid/>
          <w:sz w:val="24"/>
          <w:szCs w:val="24"/>
        </w:rPr>
        <w:t>.</w:t>
      </w:r>
    </w:p>
    <w:p w:rsidR="00F80A66" w:rsidRDefault="00F80A66">
      <w:pPr>
        <w:kinsoku/>
        <w:autoSpaceDE/>
        <w:autoSpaceDN/>
        <w:adjustRightInd/>
        <w:snapToGrid/>
        <w:textAlignment w:val="auto"/>
        <w:rPr>
          <w:rFonts w:asciiTheme="minorEastAsia" w:eastAsiaTheme="minorEastAsia" w:hAnsiTheme="minorEastAsia"/>
          <w:color w:val="C4BC96" w:themeColor="background2" w:themeShade="BF"/>
          <w:sz w:val="24"/>
          <w:szCs w:val="24"/>
        </w:rPr>
      </w:pPr>
    </w:p>
    <w:p w:rsidR="00F80A66" w:rsidRDefault="0039488D">
      <w:pPr>
        <w:rPr>
          <w:rFonts w:asciiTheme="minorEastAsia" w:eastAsiaTheme="minorEastAsia" w:hAnsiTheme="minorEastAsia"/>
          <w:color w:val="C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C00000"/>
          <w:sz w:val="24"/>
          <w:szCs w:val="24"/>
        </w:rPr>
        <w:t>注：格式及示例供参考使用，正式提交文稿请根据自身情况填写，删除所列格式及示例相关内容</w:t>
      </w:r>
    </w:p>
    <w:p w:rsidR="00F80A66" w:rsidRDefault="00F80A66">
      <w:pPr>
        <w:kinsoku/>
        <w:autoSpaceDE/>
        <w:autoSpaceDN/>
        <w:adjustRightInd/>
        <w:snapToGrid/>
        <w:textAlignment w:val="auto"/>
        <w:rPr>
          <w:rFonts w:asciiTheme="minorEastAsia" w:eastAsiaTheme="minorEastAsia" w:hAnsiTheme="minorEastAsia"/>
          <w:b/>
          <w:bCs/>
          <w:color w:val="C00000"/>
          <w:sz w:val="24"/>
          <w:szCs w:val="24"/>
        </w:rPr>
      </w:pPr>
      <w:bookmarkStart w:id="0" w:name="_GoBack"/>
      <w:bookmarkEnd w:id="0"/>
    </w:p>
    <w:sectPr w:rsidR="00F80A66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88D" w:rsidRDefault="0039488D">
      <w:r>
        <w:separator/>
      </w:r>
    </w:p>
  </w:endnote>
  <w:endnote w:type="continuationSeparator" w:id="0">
    <w:p w:rsidR="0039488D" w:rsidRDefault="0039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88D" w:rsidRDefault="0039488D">
      <w:r>
        <w:separator/>
      </w:r>
    </w:p>
  </w:footnote>
  <w:footnote w:type="continuationSeparator" w:id="0">
    <w:p w:rsidR="0039488D" w:rsidRDefault="0039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A66" w:rsidRDefault="00F80A66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A66" w:rsidRDefault="0039488D">
    <w:pPr>
      <w:pStyle w:val="a9"/>
      <w:jc w:val="left"/>
      <w:rPr>
        <w:rFonts w:eastAsiaTheme="minorEastAsia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4838700</wp:posOffset>
              </wp:positionH>
              <wp:positionV relativeFrom="paragraph">
                <wp:posOffset>-25400</wp:posOffset>
              </wp:positionV>
              <wp:extent cx="387985" cy="17907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80A66" w:rsidRDefault="0039488D">
                          <w:pPr>
                            <w:spacing w:before="20" w:line="199" w:lineRule="auto"/>
                            <w:ind w:left="20"/>
                            <w:rPr>
                              <w:rFonts w:ascii="华文宋体" w:eastAsia="华文宋体" w:hAnsi="华文宋体" w:cs="华文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华文宋体" w:eastAsia="华文宋体" w:hAnsi="华文宋体" w:cs="华文宋体"/>
                              <w:spacing w:val="-1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华文宋体" w:eastAsia="华文宋体" w:hAnsi="华文宋体" w:cs="华文宋体" w:hint="eastAsia"/>
                              <w:spacing w:val="-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华文宋体" w:eastAsia="华文宋体" w:hAnsi="华文宋体" w:cs="华文宋体"/>
                              <w:sz w:val="20"/>
                              <w:szCs w:val="20"/>
                            </w:rPr>
                            <w:t>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type="#_x0000_t202" style="position:absolute;left:0pt;margin-left:381pt;margin-top:-2pt;height:14.1pt;width:30.55pt;z-index:251659264;mso-width-relative:page;mso-height-relative:page;" filled="f" stroked="f" coordsize="21600,21600" o:gfxdata="UEsDBAoAAAAAAIdO4kAAAAAAAAAAAAAAAAAEAAAAZHJzL1BLAwQUAAAACACHTuJAaor+JNkAAAAJ&#10;AQAADwAAAGRycy9kb3ducmV2LnhtbE2PzU7DMBCE70i8g7VI3Fo7pgolZFMhBCckRBoOHJ3YTazG&#10;6xC7P7w95kRPo9WMZr8pN2c3sqOZg/WEkC0FMEOd15Z6hM/mdbEGFqIirUZPBuHHBNhU11elKrQ/&#10;UW2O29izVEKhUAhDjFPBeegG41RY+slQ8nZ+diqmc+65ntUplbuRSyFy7pSl9GFQk3keTLffHhzC&#10;0xfVL/b7vf2od7VtmgdBb/ke8fYmE4/AojnH/zD84Sd0qBJT6w+kAxsR7nOZtkSExSppCqzlXQas&#10;RZArCbwq+eWC6hdQSwMEFAAAAAgAh07iQCE+FoQCAgAAEQQAAA4AAABkcnMvZTJvRG9jLnhtbK1T&#10;wW7bMAy9D9g/CLovTlpsSY04Rdegw4BuHdDuAxRZjoVZokYpsbOvHyXZWdddetjFoCnyie/xaX09&#10;mI4dFXoNtuKL2ZwzZSXU2u4r/v3p7t2KMx+ErUUHVlX8pDy/3rx9s+5dqS6gha5WyAjE+rJ3FW9D&#10;cGVReNkqI/wMnLJ02AAaEegX90WNoid00xUX8/mHogesHYJU3lN2mw/5iIivAYSm0VJtQR6MsiGj&#10;oupEIEq+1c7zTZq2aZQMD03jVWBdxYlpSF+6hOJd/BabtSj3KFyr5TiCeM0ILzgZoS1deobaiiDY&#10;AfU/UEZLBA9NmEkwRSaSFCEWi/kLbR5b4VTiQlJ7dxbd/z9Y+fX4DZmuK05rt8LQwp/UENhHGNhl&#10;VKd3vqSiR0dlYaA0eSYx9e4e5A/PLNy2wu7VDSL0rRI1TbeIncWz1ozjI8iu/wI1XSMOARLQ0KCJ&#10;0pEYjNBpM6fzZuIokpKXq+XV6j1nko4Wy6v5Mm2uEOXU7NCHTwoMi0HFkRafwMXx3oc4jCinkniX&#10;hTvddWn5nf0rQYU5o5J7xu5IJU6feYRhN4zS7KA+ESmE7Cx6VxS0gL8468lVFfc/DwIVZ91nS8JE&#10;C04BTsFuCoSV1FrxwFkOb0O26sGh3reEnKW3cEPiNToRi6PlKUbJySmJ7+jqaMXn/6nqz0ve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qiv4k2QAAAAkBAAAPAAAAAAAAAAEAIAAAACIAAABkcnMv&#10;ZG93bnJldi54bWxQSwECFAAUAAAACACHTuJAIT4WhAICAAARBAAADgAAAAAAAAABACAAAAAo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99" w:lineRule="auto"/>
                      <w:ind w:left="20"/>
                      <w:rPr>
                        <w:rFonts w:ascii="华文宋体" w:hAnsi="华文宋体" w:eastAsia="华文宋体" w:cs="华文宋体"/>
                        <w:sz w:val="20"/>
                        <w:szCs w:val="20"/>
                      </w:rPr>
                    </w:pPr>
                    <w:r>
                      <w:rPr>
                        <w:rFonts w:ascii="华文宋体" w:hAnsi="华文宋体" w:eastAsia="华文宋体" w:cs="华文宋体"/>
                        <w:spacing w:val="-1"/>
                        <w:sz w:val="20"/>
                        <w:szCs w:val="20"/>
                      </w:rPr>
                      <w:t>202</w:t>
                    </w:r>
                    <w:r>
                      <w:rPr>
                        <w:rFonts w:hint="eastAsia" w:ascii="华文宋体" w:hAnsi="华文宋体" w:eastAsia="华文宋体" w:cs="华文宋体"/>
                        <w:spacing w:val="-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华文宋体" w:hAnsi="华文宋体" w:eastAsia="华文宋体" w:cs="华文宋体"/>
                        <w:sz w:val="20"/>
                        <w:szCs w:val="20"/>
                      </w:rPr>
                      <w:t>版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C351C"/>
    <w:multiLevelType w:val="singleLevel"/>
    <w:tmpl w:val="3D6C351C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5A604730"/>
    <w:multiLevelType w:val="singleLevel"/>
    <w:tmpl w:val="5A604730"/>
    <w:lvl w:ilvl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lYjM0MGFiZjIzNzFkYzVhNWVkNjZjYzVlZmY4NmIifQ=="/>
  </w:docVars>
  <w:rsids>
    <w:rsidRoot w:val="00EE1E10"/>
    <w:rsid w:val="0007300E"/>
    <w:rsid w:val="00084A65"/>
    <w:rsid w:val="000F7148"/>
    <w:rsid w:val="0014626A"/>
    <w:rsid w:val="001563AB"/>
    <w:rsid w:val="00166C29"/>
    <w:rsid w:val="001F0917"/>
    <w:rsid w:val="00250E4D"/>
    <w:rsid w:val="00264FDA"/>
    <w:rsid w:val="00274A1D"/>
    <w:rsid w:val="002D0CD5"/>
    <w:rsid w:val="00321182"/>
    <w:rsid w:val="0033082A"/>
    <w:rsid w:val="00330E56"/>
    <w:rsid w:val="003612D6"/>
    <w:rsid w:val="0039488D"/>
    <w:rsid w:val="003A3161"/>
    <w:rsid w:val="003B0E11"/>
    <w:rsid w:val="003C754E"/>
    <w:rsid w:val="003E75B9"/>
    <w:rsid w:val="00401E15"/>
    <w:rsid w:val="004D3F6C"/>
    <w:rsid w:val="00540D88"/>
    <w:rsid w:val="005621D9"/>
    <w:rsid w:val="005E1ADF"/>
    <w:rsid w:val="005E344D"/>
    <w:rsid w:val="006026D5"/>
    <w:rsid w:val="00612C8B"/>
    <w:rsid w:val="006347FB"/>
    <w:rsid w:val="00651528"/>
    <w:rsid w:val="006957C4"/>
    <w:rsid w:val="006E0834"/>
    <w:rsid w:val="006F7819"/>
    <w:rsid w:val="007046E8"/>
    <w:rsid w:val="0071122B"/>
    <w:rsid w:val="0074143D"/>
    <w:rsid w:val="007668DC"/>
    <w:rsid w:val="007A284A"/>
    <w:rsid w:val="00812D97"/>
    <w:rsid w:val="00820778"/>
    <w:rsid w:val="008B0862"/>
    <w:rsid w:val="008C0C8B"/>
    <w:rsid w:val="008F6D6E"/>
    <w:rsid w:val="00964243"/>
    <w:rsid w:val="00990418"/>
    <w:rsid w:val="009904C8"/>
    <w:rsid w:val="009A5794"/>
    <w:rsid w:val="00A3149C"/>
    <w:rsid w:val="00A4456D"/>
    <w:rsid w:val="00AA021D"/>
    <w:rsid w:val="00AC4216"/>
    <w:rsid w:val="00AE4AD1"/>
    <w:rsid w:val="00B15896"/>
    <w:rsid w:val="00B37C50"/>
    <w:rsid w:val="00B4214E"/>
    <w:rsid w:val="00B52ABC"/>
    <w:rsid w:val="00B966CB"/>
    <w:rsid w:val="00BB3DFA"/>
    <w:rsid w:val="00BD770E"/>
    <w:rsid w:val="00BF174C"/>
    <w:rsid w:val="00BF3841"/>
    <w:rsid w:val="00BF3F46"/>
    <w:rsid w:val="00C71997"/>
    <w:rsid w:val="00C74480"/>
    <w:rsid w:val="00C90D04"/>
    <w:rsid w:val="00CE1122"/>
    <w:rsid w:val="00CF03B2"/>
    <w:rsid w:val="00D205F1"/>
    <w:rsid w:val="00D35570"/>
    <w:rsid w:val="00D85DEC"/>
    <w:rsid w:val="00D8736D"/>
    <w:rsid w:val="00DA5A2A"/>
    <w:rsid w:val="00DC2D06"/>
    <w:rsid w:val="00E25041"/>
    <w:rsid w:val="00E27155"/>
    <w:rsid w:val="00E71F6E"/>
    <w:rsid w:val="00E93522"/>
    <w:rsid w:val="00EE1E10"/>
    <w:rsid w:val="00EE4FD2"/>
    <w:rsid w:val="00F1569A"/>
    <w:rsid w:val="00F24247"/>
    <w:rsid w:val="00F46529"/>
    <w:rsid w:val="00F74137"/>
    <w:rsid w:val="00F80A66"/>
    <w:rsid w:val="00F95313"/>
    <w:rsid w:val="00FA2312"/>
    <w:rsid w:val="00FD204A"/>
    <w:rsid w:val="00FF3D98"/>
    <w:rsid w:val="04BF738D"/>
    <w:rsid w:val="04CA1F7F"/>
    <w:rsid w:val="14CB7268"/>
    <w:rsid w:val="1ABC1B8F"/>
    <w:rsid w:val="287B7B98"/>
    <w:rsid w:val="390E2362"/>
    <w:rsid w:val="4D565C2E"/>
    <w:rsid w:val="65306BCB"/>
    <w:rsid w:val="6BB43DF4"/>
    <w:rsid w:val="79A8143C"/>
    <w:rsid w:val="7FC3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06336"/>
  <w15:docId w15:val="{BF5E41BC-24B5-425C-9658-ACB68E23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F1CB32-E4F9-4DC0-AC4C-7234F01F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张韶阳</dc:creator>
  <cp:lastModifiedBy>Yaocheng Shi</cp:lastModifiedBy>
  <cp:revision>3</cp:revision>
  <cp:lastPrinted>2023-11-22T03:55:00Z</cp:lastPrinted>
  <dcterms:created xsi:type="dcterms:W3CDTF">2025-03-13T01:14:00Z</dcterms:created>
  <dcterms:modified xsi:type="dcterms:W3CDTF">2025-03-13T01:16:00Z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94A8C37FDF784547911C004C06B31170_13</vt:lpwstr>
  </property>
</Properties>
</file>