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B5B" w:rsidRPr="00F5540B" w:rsidRDefault="004152CE" w:rsidP="00DC4A1B">
      <w:pPr>
        <w:spacing w:afterLines="100" w:after="312" w:line="700" w:lineRule="exact"/>
        <w:jc w:val="center"/>
        <w:rPr>
          <w:rFonts w:ascii="黑体" w:eastAsia="黑体" w:hAnsi="黑体" w:cs="Times New Roman"/>
          <w:b/>
          <w:sz w:val="44"/>
          <w:szCs w:val="44"/>
        </w:rPr>
      </w:pPr>
      <w:r w:rsidRPr="00F5540B">
        <w:rPr>
          <w:rFonts w:ascii="黑体" w:eastAsia="黑体" w:hAnsi="黑体" w:cs="Times New Roman" w:hint="eastAsia"/>
          <w:b/>
          <w:sz w:val="44"/>
          <w:szCs w:val="44"/>
        </w:rPr>
        <w:t>本科课程线上考试</w:t>
      </w:r>
      <w:r w:rsidR="00974484">
        <w:rPr>
          <w:rFonts w:ascii="黑体" w:eastAsia="黑体" w:hAnsi="黑体" w:cs="Times New Roman" w:hint="eastAsia"/>
          <w:b/>
          <w:sz w:val="44"/>
          <w:szCs w:val="44"/>
        </w:rPr>
        <w:t>-</w:t>
      </w:r>
      <w:r w:rsidRPr="00F5540B">
        <w:rPr>
          <w:rFonts w:ascii="黑体" w:eastAsia="黑体" w:hAnsi="黑体" w:cs="Times New Roman" w:hint="eastAsia"/>
          <w:b/>
          <w:sz w:val="44"/>
          <w:szCs w:val="44"/>
        </w:rPr>
        <w:t>监考须知</w:t>
      </w:r>
    </w:p>
    <w:p w:rsidR="00D30B5B" w:rsidRPr="00F5540B" w:rsidRDefault="00F5540B" w:rsidP="00157A25">
      <w:pPr>
        <w:spacing w:line="600" w:lineRule="exact"/>
        <w:ind w:firstLineChars="200" w:firstLine="643"/>
        <w:rPr>
          <w:rFonts w:ascii="仿宋" w:eastAsia="仿宋" w:hAnsi="仿宋"/>
          <w:b/>
          <w:bCs/>
          <w:sz w:val="32"/>
          <w:szCs w:val="32"/>
        </w:rPr>
      </w:pPr>
      <w:r>
        <w:rPr>
          <w:rFonts w:ascii="仿宋" w:eastAsia="仿宋" w:hAnsi="仿宋" w:hint="eastAsia"/>
          <w:b/>
          <w:bCs/>
          <w:sz w:val="32"/>
          <w:szCs w:val="32"/>
        </w:rPr>
        <w:t>一、</w:t>
      </w:r>
      <w:r w:rsidR="004152CE" w:rsidRPr="00F5540B">
        <w:rPr>
          <w:rFonts w:ascii="仿宋" w:eastAsia="仿宋" w:hAnsi="仿宋" w:hint="eastAsia"/>
          <w:b/>
          <w:bCs/>
          <w:sz w:val="32"/>
          <w:szCs w:val="32"/>
        </w:rPr>
        <w:t>考前准备</w:t>
      </w:r>
    </w:p>
    <w:p w:rsidR="00D30B5B" w:rsidRPr="00F5540B" w:rsidRDefault="004152CE" w:rsidP="00F5540B">
      <w:pPr>
        <w:pStyle w:val="ae"/>
        <w:spacing w:line="600" w:lineRule="exact"/>
        <w:ind w:firstLine="640"/>
        <w:rPr>
          <w:rFonts w:ascii="仿宋" w:eastAsia="仿宋" w:hAnsi="仿宋"/>
          <w:sz w:val="32"/>
          <w:szCs w:val="32"/>
        </w:rPr>
      </w:pPr>
      <w:r w:rsidRPr="00F5540B">
        <w:rPr>
          <w:rFonts w:ascii="仿宋" w:eastAsia="仿宋" w:hAnsi="仿宋" w:hint="eastAsia"/>
          <w:sz w:val="32"/>
          <w:szCs w:val="32"/>
        </w:rPr>
        <w:t>1.监考人员考前须参加本科生院和信息中心联合组织的线上考试统一培训，熟悉线上监考业务。</w:t>
      </w:r>
    </w:p>
    <w:p w:rsidR="00D30B5B" w:rsidRPr="00F5540B" w:rsidRDefault="004152CE" w:rsidP="00F5540B">
      <w:pPr>
        <w:pStyle w:val="ae"/>
        <w:spacing w:line="600" w:lineRule="exact"/>
        <w:ind w:firstLine="640"/>
        <w:rPr>
          <w:rFonts w:ascii="仿宋" w:eastAsia="仿宋" w:hAnsi="仿宋"/>
          <w:sz w:val="32"/>
          <w:szCs w:val="32"/>
        </w:rPr>
      </w:pPr>
      <w:r w:rsidRPr="00F5540B">
        <w:rPr>
          <w:rFonts w:ascii="仿宋" w:eastAsia="仿宋" w:hAnsi="仿宋" w:hint="eastAsia"/>
          <w:sz w:val="32"/>
          <w:szCs w:val="32"/>
        </w:rPr>
        <w:t>2.监考人员准备好笔记本电脑，安装钉钉并支持钉钉视频会议。</w:t>
      </w:r>
    </w:p>
    <w:p w:rsidR="00F5540B" w:rsidRDefault="004152CE" w:rsidP="00F5540B">
      <w:pPr>
        <w:pStyle w:val="ae"/>
        <w:spacing w:line="600" w:lineRule="exact"/>
        <w:ind w:firstLine="640"/>
        <w:rPr>
          <w:rFonts w:ascii="仿宋" w:eastAsia="仿宋" w:hAnsi="仿宋"/>
          <w:sz w:val="32"/>
          <w:szCs w:val="32"/>
        </w:rPr>
      </w:pPr>
      <w:r w:rsidRPr="00F5540B">
        <w:rPr>
          <w:rFonts w:ascii="仿宋" w:eastAsia="仿宋" w:hAnsi="仿宋" w:hint="eastAsia"/>
          <w:sz w:val="32"/>
          <w:szCs w:val="32"/>
        </w:rPr>
        <w:t>3.至少提前一周，监考人员协助任课教师完成考前模拟测试。</w:t>
      </w:r>
    </w:p>
    <w:p w:rsidR="00D30B5B" w:rsidRPr="00F5540B" w:rsidRDefault="004152CE" w:rsidP="00F5540B">
      <w:pPr>
        <w:pStyle w:val="ae"/>
        <w:spacing w:line="600" w:lineRule="exact"/>
        <w:ind w:firstLine="640"/>
        <w:rPr>
          <w:rFonts w:ascii="仿宋" w:eastAsia="仿宋" w:hAnsi="仿宋"/>
          <w:sz w:val="32"/>
          <w:szCs w:val="32"/>
          <w:highlight w:val="cyan"/>
        </w:rPr>
      </w:pPr>
      <w:r w:rsidRPr="00F5540B">
        <w:rPr>
          <w:rFonts w:ascii="仿宋" w:eastAsia="仿宋" w:hAnsi="仿宋" w:hint="eastAsia"/>
          <w:sz w:val="32"/>
          <w:szCs w:val="32"/>
        </w:rPr>
        <w:t>4.至少提前三天，监考人员核查钉钉</w:t>
      </w:r>
      <w:r w:rsidR="00D60632">
        <w:rPr>
          <w:rFonts w:ascii="仿宋" w:eastAsia="仿宋" w:hAnsi="仿宋" w:hint="eastAsia"/>
          <w:sz w:val="32"/>
          <w:szCs w:val="32"/>
        </w:rPr>
        <w:t>考试</w:t>
      </w:r>
      <w:r w:rsidRPr="00F5540B">
        <w:rPr>
          <w:rFonts w:ascii="仿宋" w:eastAsia="仿宋" w:hAnsi="仿宋" w:hint="eastAsia"/>
          <w:sz w:val="32"/>
          <w:szCs w:val="32"/>
        </w:rPr>
        <w:t>群的考生名单，须与实际考生名单保持一致</w:t>
      </w:r>
      <w:r w:rsidR="00192B1E" w:rsidRPr="00F5540B">
        <w:rPr>
          <w:rFonts w:ascii="仿宋" w:eastAsia="仿宋" w:hAnsi="仿宋" w:hint="eastAsia"/>
          <w:sz w:val="32"/>
          <w:szCs w:val="32"/>
        </w:rPr>
        <w:t>。</w:t>
      </w:r>
    </w:p>
    <w:p w:rsidR="00D30B5B" w:rsidRPr="00BC6D73" w:rsidRDefault="00BC6D73" w:rsidP="00157A25">
      <w:pPr>
        <w:spacing w:line="600" w:lineRule="exact"/>
        <w:ind w:firstLineChars="200" w:firstLine="643"/>
        <w:rPr>
          <w:rFonts w:ascii="仿宋" w:eastAsia="仿宋" w:hAnsi="仿宋"/>
          <w:b/>
          <w:bCs/>
          <w:sz w:val="32"/>
          <w:szCs w:val="32"/>
        </w:rPr>
      </w:pPr>
      <w:r>
        <w:rPr>
          <w:rFonts w:ascii="仿宋" w:eastAsia="仿宋" w:hAnsi="仿宋" w:hint="eastAsia"/>
          <w:b/>
          <w:bCs/>
          <w:sz w:val="32"/>
          <w:szCs w:val="32"/>
        </w:rPr>
        <w:t>二、</w:t>
      </w:r>
      <w:r w:rsidR="004152CE" w:rsidRPr="00BC6D73">
        <w:rPr>
          <w:rFonts w:ascii="仿宋" w:eastAsia="仿宋" w:hAnsi="仿宋" w:hint="eastAsia"/>
          <w:b/>
          <w:bCs/>
          <w:sz w:val="32"/>
          <w:szCs w:val="32"/>
        </w:rPr>
        <w:t>考试过程</w:t>
      </w:r>
    </w:p>
    <w:p w:rsidR="00D30B5B" w:rsidRPr="00F5540B" w:rsidRDefault="00E40B16" w:rsidP="00F5540B">
      <w:pPr>
        <w:pStyle w:val="ae"/>
        <w:spacing w:line="600" w:lineRule="exact"/>
        <w:ind w:firstLine="640"/>
        <w:rPr>
          <w:rFonts w:ascii="仿宋" w:eastAsia="仿宋" w:hAnsi="仿宋"/>
          <w:sz w:val="32"/>
          <w:szCs w:val="32"/>
          <w:highlight w:val="cyan"/>
        </w:rPr>
      </w:pPr>
      <w:r w:rsidRPr="00F5540B">
        <w:rPr>
          <w:rFonts w:ascii="仿宋" w:eastAsia="仿宋" w:hAnsi="仿宋" w:hint="eastAsia"/>
          <w:sz w:val="32"/>
          <w:szCs w:val="32"/>
        </w:rPr>
        <w:t>1.</w:t>
      </w:r>
      <w:r w:rsidR="004152CE" w:rsidRPr="00F5540B">
        <w:rPr>
          <w:rFonts w:ascii="仿宋" w:eastAsia="仿宋" w:hAnsi="仿宋" w:hint="eastAsia"/>
          <w:sz w:val="32"/>
          <w:szCs w:val="32"/>
        </w:rPr>
        <w:t>至少提前30分钟，监考人员到达</w:t>
      </w:r>
      <w:r w:rsidR="00D30B5B" w:rsidRPr="00F5540B">
        <w:rPr>
          <w:rFonts w:ascii="仿宋" w:eastAsia="仿宋" w:hAnsi="仿宋" w:hint="eastAsia"/>
          <w:sz w:val="32"/>
          <w:szCs w:val="32"/>
        </w:rPr>
        <w:t>学校统一安排的</w:t>
      </w:r>
      <w:r w:rsidR="004152CE" w:rsidRPr="00F5540B">
        <w:rPr>
          <w:rFonts w:ascii="仿宋" w:eastAsia="仿宋" w:hAnsi="仿宋" w:hint="eastAsia"/>
          <w:sz w:val="32"/>
          <w:szCs w:val="32"/>
        </w:rPr>
        <w:t>监考教室。</w:t>
      </w:r>
    </w:p>
    <w:p w:rsidR="00D30B5B" w:rsidRPr="00F5540B" w:rsidRDefault="00E40B16" w:rsidP="00F5540B">
      <w:pPr>
        <w:pStyle w:val="ae"/>
        <w:spacing w:line="600" w:lineRule="exact"/>
        <w:ind w:firstLine="640"/>
        <w:rPr>
          <w:rFonts w:ascii="仿宋" w:eastAsia="仿宋" w:hAnsi="仿宋"/>
          <w:sz w:val="32"/>
          <w:szCs w:val="32"/>
        </w:rPr>
      </w:pPr>
      <w:r w:rsidRPr="00F5540B">
        <w:rPr>
          <w:rFonts w:ascii="仿宋" w:eastAsia="仿宋" w:hAnsi="仿宋" w:hint="eastAsia"/>
          <w:sz w:val="32"/>
          <w:szCs w:val="32"/>
        </w:rPr>
        <w:t>2.</w:t>
      </w:r>
      <w:r w:rsidR="004152CE" w:rsidRPr="00F5540B">
        <w:rPr>
          <w:rFonts w:ascii="仿宋" w:eastAsia="仿宋" w:hAnsi="仿宋" w:hint="eastAsia"/>
          <w:sz w:val="32"/>
          <w:szCs w:val="32"/>
        </w:rPr>
        <w:t>监考人员核对钉钉</w:t>
      </w:r>
      <w:r w:rsidR="00D60632">
        <w:rPr>
          <w:rFonts w:ascii="仿宋" w:eastAsia="仿宋" w:hAnsi="仿宋" w:hint="eastAsia"/>
          <w:sz w:val="32"/>
          <w:szCs w:val="32"/>
        </w:rPr>
        <w:t>考试</w:t>
      </w:r>
      <w:r w:rsidR="004152CE" w:rsidRPr="00F5540B">
        <w:rPr>
          <w:rFonts w:ascii="仿宋" w:eastAsia="仿宋" w:hAnsi="仿宋" w:hint="eastAsia"/>
          <w:sz w:val="32"/>
          <w:szCs w:val="32"/>
        </w:rPr>
        <w:t>群</w:t>
      </w:r>
      <w:r w:rsidR="005C4B9B">
        <w:rPr>
          <w:rFonts w:ascii="仿宋" w:eastAsia="仿宋" w:hAnsi="仿宋" w:hint="eastAsia"/>
          <w:sz w:val="32"/>
          <w:szCs w:val="32"/>
        </w:rPr>
        <w:t>考生</w:t>
      </w:r>
      <w:r w:rsidR="004152CE" w:rsidRPr="00F5540B">
        <w:rPr>
          <w:rFonts w:ascii="仿宋" w:eastAsia="仿宋" w:hAnsi="仿宋" w:hint="eastAsia"/>
          <w:sz w:val="32"/>
          <w:szCs w:val="32"/>
        </w:rPr>
        <w:t>名单与实际考场名单是否一致。</w:t>
      </w:r>
    </w:p>
    <w:p w:rsidR="00D30B5B" w:rsidRPr="00F5540B" w:rsidRDefault="00E40B16" w:rsidP="00F5540B">
      <w:pPr>
        <w:pStyle w:val="ae"/>
        <w:spacing w:line="600" w:lineRule="exact"/>
        <w:ind w:firstLine="640"/>
        <w:rPr>
          <w:rFonts w:ascii="仿宋" w:eastAsia="仿宋" w:hAnsi="仿宋"/>
          <w:sz w:val="32"/>
          <w:szCs w:val="32"/>
        </w:rPr>
      </w:pPr>
      <w:r w:rsidRPr="00F5540B">
        <w:rPr>
          <w:rFonts w:ascii="仿宋" w:eastAsia="仿宋" w:hAnsi="仿宋" w:hint="eastAsia"/>
          <w:sz w:val="32"/>
          <w:szCs w:val="32"/>
        </w:rPr>
        <w:t>3.</w:t>
      </w:r>
      <w:r w:rsidR="004152CE" w:rsidRPr="00F5540B">
        <w:rPr>
          <w:rFonts w:ascii="仿宋" w:eastAsia="仿宋" w:hAnsi="仿宋" w:hint="eastAsia"/>
          <w:sz w:val="32"/>
          <w:szCs w:val="32"/>
        </w:rPr>
        <w:t>至少提前20分钟，监考人员发起</w:t>
      </w:r>
      <w:r w:rsidR="00D60632" w:rsidRPr="00D60632">
        <w:rPr>
          <w:rFonts w:ascii="仿宋" w:eastAsia="仿宋" w:hAnsi="仿宋" w:hint="eastAsia"/>
          <w:sz w:val="32"/>
          <w:szCs w:val="32"/>
        </w:rPr>
        <w:t>钉钉考试群视频监控会议</w:t>
      </w:r>
      <w:r w:rsidR="004152CE" w:rsidRPr="00F5540B">
        <w:rPr>
          <w:rFonts w:ascii="仿宋" w:eastAsia="仿宋" w:hAnsi="仿宋" w:hint="eastAsia"/>
          <w:sz w:val="32"/>
          <w:szCs w:val="32"/>
        </w:rPr>
        <w:t>，并设置成录制会议</w:t>
      </w:r>
      <w:r w:rsidR="00A964B6" w:rsidRPr="00F5540B">
        <w:rPr>
          <w:rFonts w:ascii="仿宋" w:eastAsia="仿宋" w:hAnsi="仿宋" w:hint="eastAsia"/>
          <w:sz w:val="32"/>
          <w:szCs w:val="32"/>
        </w:rPr>
        <w:t>模式</w:t>
      </w:r>
      <w:r w:rsidR="004152CE" w:rsidRPr="00F5540B">
        <w:rPr>
          <w:rFonts w:ascii="仿宋" w:eastAsia="仿宋" w:hAnsi="仿宋" w:hint="eastAsia"/>
          <w:sz w:val="32"/>
          <w:szCs w:val="32"/>
        </w:rPr>
        <w:t>。</w:t>
      </w:r>
    </w:p>
    <w:p w:rsidR="00D30B5B" w:rsidRPr="00F5540B" w:rsidRDefault="00E40B16" w:rsidP="00F5540B">
      <w:pPr>
        <w:pStyle w:val="ae"/>
        <w:spacing w:line="600" w:lineRule="exact"/>
        <w:ind w:firstLine="640"/>
        <w:rPr>
          <w:rFonts w:ascii="仿宋" w:eastAsia="仿宋" w:hAnsi="仿宋"/>
          <w:sz w:val="32"/>
          <w:szCs w:val="32"/>
        </w:rPr>
      </w:pPr>
      <w:r w:rsidRPr="00F5540B">
        <w:rPr>
          <w:rFonts w:ascii="仿宋" w:eastAsia="仿宋" w:hAnsi="仿宋" w:hint="eastAsia"/>
          <w:sz w:val="32"/>
          <w:szCs w:val="32"/>
        </w:rPr>
        <w:t>4.</w:t>
      </w:r>
      <w:r w:rsidR="004152CE" w:rsidRPr="00F5540B">
        <w:rPr>
          <w:rFonts w:ascii="仿宋" w:eastAsia="仿宋" w:hAnsi="仿宋" w:hint="eastAsia"/>
          <w:sz w:val="32"/>
          <w:szCs w:val="32"/>
        </w:rPr>
        <w:t>如考生上午参加两场考试，进入第二场考试</w:t>
      </w:r>
      <w:r w:rsidR="00D60632" w:rsidRPr="00D60632">
        <w:rPr>
          <w:rFonts w:ascii="仿宋" w:eastAsia="仿宋" w:hAnsi="仿宋" w:hint="eastAsia"/>
          <w:sz w:val="32"/>
          <w:szCs w:val="32"/>
        </w:rPr>
        <w:t>钉钉考试群视频监控会议</w:t>
      </w:r>
      <w:r w:rsidR="004152CE" w:rsidRPr="00F5540B">
        <w:rPr>
          <w:rFonts w:ascii="仿宋" w:eastAsia="仿宋" w:hAnsi="仿宋" w:hint="eastAsia"/>
          <w:sz w:val="32"/>
          <w:szCs w:val="32"/>
        </w:rPr>
        <w:t>的时间可适当放宽要求，但不得晚于考前5分钟。</w:t>
      </w:r>
    </w:p>
    <w:p w:rsidR="00D30B5B" w:rsidRPr="00F5540B" w:rsidRDefault="00E40B16" w:rsidP="00F5540B">
      <w:pPr>
        <w:pStyle w:val="ae"/>
        <w:spacing w:line="600" w:lineRule="exact"/>
        <w:ind w:firstLine="640"/>
        <w:rPr>
          <w:rFonts w:ascii="仿宋" w:eastAsia="仿宋" w:hAnsi="仿宋"/>
          <w:sz w:val="32"/>
          <w:szCs w:val="32"/>
        </w:rPr>
      </w:pPr>
      <w:r w:rsidRPr="00F5540B">
        <w:rPr>
          <w:rFonts w:ascii="仿宋" w:eastAsia="仿宋" w:hAnsi="仿宋" w:hint="eastAsia"/>
          <w:sz w:val="32"/>
          <w:szCs w:val="32"/>
        </w:rPr>
        <w:t>5.</w:t>
      </w:r>
      <w:r w:rsidR="00D30B5B" w:rsidRPr="00F5540B">
        <w:rPr>
          <w:rFonts w:ascii="仿宋" w:eastAsia="仿宋" w:hAnsi="仿宋" w:hint="eastAsia"/>
          <w:sz w:val="32"/>
          <w:szCs w:val="32"/>
        </w:rPr>
        <w:t>监考人员合理分工，进行监考准备。</w:t>
      </w:r>
    </w:p>
    <w:p w:rsidR="006173C0" w:rsidRPr="00EF6D3D" w:rsidRDefault="00EF6D3D" w:rsidP="00EF6D3D">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sidR="006173C0" w:rsidRPr="00EF6D3D">
        <w:rPr>
          <w:rFonts w:ascii="仿宋" w:eastAsia="仿宋" w:hAnsi="仿宋" w:hint="eastAsia"/>
          <w:sz w:val="32"/>
          <w:szCs w:val="32"/>
        </w:rPr>
        <w:t>考生进入</w:t>
      </w:r>
      <w:r w:rsidR="00D60632" w:rsidRPr="00D60632">
        <w:rPr>
          <w:rFonts w:ascii="仿宋" w:eastAsia="仿宋" w:hAnsi="仿宋" w:hint="eastAsia"/>
          <w:sz w:val="32"/>
          <w:szCs w:val="32"/>
        </w:rPr>
        <w:t>钉钉考试群视频监控会议</w:t>
      </w:r>
      <w:r w:rsidR="006173C0" w:rsidRPr="00EF6D3D">
        <w:rPr>
          <w:rFonts w:ascii="仿宋" w:eastAsia="仿宋" w:hAnsi="仿宋" w:hint="eastAsia"/>
          <w:sz w:val="32"/>
          <w:szCs w:val="32"/>
        </w:rPr>
        <w:t>，监考人员提</w:t>
      </w:r>
      <w:r w:rsidR="006173C0" w:rsidRPr="00EF6D3D">
        <w:rPr>
          <w:rFonts w:ascii="仿宋" w:eastAsia="仿宋" w:hAnsi="仿宋" w:hint="eastAsia"/>
          <w:sz w:val="32"/>
          <w:szCs w:val="32"/>
        </w:rPr>
        <w:lastRenderedPageBreak/>
        <w:t>醒考生</w:t>
      </w:r>
      <w:r w:rsidR="006028AB" w:rsidRPr="00EF6D3D">
        <w:rPr>
          <w:rFonts w:ascii="仿宋" w:eastAsia="仿宋" w:hAnsi="仿宋" w:hint="eastAsia"/>
          <w:sz w:val="32"/>
          <w:szCs w:val="32"/>
        </w:rPr>
        <w:t>检查“学在浙大”平台登录是否正常；</w:t>
      </w:r>
      <w:r w:rsidR="006173C0" w:rsidRPr="00EF6D3D">
        <w:rPr>
          <w:rFonts w:ascii="仿宋" w:eastAsia="仿宋" w:hAnsi="仿宋" w:hint="eastAsia"/>
          <w:sz w:val="32"/>
          <w:szCs w:val="32"/>
        </w:rPr>
        <w:t>矫正摄像头位置，确保监控画面清晰完整</w:t>
      </w:r>
      <w:r w:rsidR="006028AB" w:rsidRPr="00EF6D3D">
        <w:rPr>
          <w:rFonts w:ascii="仿宋" w:eastAsia="仿宋" w:hAnsi="仿宋" w:hint="eastAsia"/>
          <w:sz w:val="32"/>
          <w:szCs w:val="32"/>
        </w:rPr>
        <w:t>（</w:t>
      </w:r>
      <w:r w:rsidR="002533EA" w:rsidRPr="003836EE">
        <w:rPr>
          <w:rFonts w:ascii="仿宋" w:eastAsia="仿宋" w:hAnsi="仿宋" w:hint="eastAsia"/>
          <w:sz w:val="32"/>
          <w:szCs w:val="32"/>
        </w:rPr>
        <w:t>手机监控画面包含考生脸部、双手、书桌桌面、电脑键盘及电脑屏幕</w:t>
      </w:r>
      <w:r w:rsidR="006028AB" w:rsidRPr="00EF6D3D">
        <w:rPr>
          <w:rFonts w:ascii="仿宋" w:eastAsia="仿宋" w:hAnsi="仿宋" w:hint="eastAsia"/>
          <w:sz w:val="32"/>
          <w:szCs w:val="32"/>
        </w:rPr>
        <w:t>），</w:t>
      </w:r>
      <w:r w:rsidR="00AC75DC" w:rsidRPr="00EF6D3D">
        <w:rPr>
          <w:rFonts w:ascii="仿宋" w:eastAsia="仿宋" w:hAnsi="仿宋" w:hint="eastAsia"/>
          <w:sz w:val="32"/>
          <w:szCs w:val="32"/>
        </w:rPr>
        <w:t>之后不得再偏离摄像头监控范围，发现异常情况，及时发出警告。</w:t>
      </w:r>
    </w:p>
    <w:p w:rsidR="00D30B5B" w:rsidRPr="00EF6D3D" w:rsidRDefault="00EF6D3D" w:rsidP="00EF6D3D">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sidR="006173C0" w:rsidRPr="00EF6D3D">
        <w:rPr>
          <w:rFonts w:ascii="仿宋" w:eastAsia="仿宋" w:hAnsi="仿宋" w:hint="eastAsia"/>
          <w:sz w:val="32"/>
          <w:szCs w:val="32"/>
        </w:rPr>
        <w:t>至少在考前5分钟完成考生身份验证。验证流程：发起视频会议的监考人员发布身份验证指令“请考生手持有效身份证件（身份证、学生证或浙大校园卡），面向摄像头，将证件由远及近</w:t>
      </w:r>
      <w:r w:rsidR="00AC422B" w:rsidRPr="00EF6D3D">
        <w:rPr>
          <w:rFonts w:ascii="仿宋" w:eastAsia="仿宋" w:hAnsi="仿宋" w:hint="eastAsia"/>
          <w:sz w:val="32"/>
          <w:szCs w:val="32"/>
        </w:rPr>
        <w:t>推近摄像头，并停留10秒</w:t>
      </w:r>
      <w:r w:rsidR="006173C0" w:rsidRPr="00EF6D3D">
        <w:rPr>
          <w:rFonts w:ascii="仿宋" w:eastAsia="仿宋" w:hAnsi="仿宋" w:hint="eastAsia"/>
          <w:sz w:val="32"/>
          <w:szCs w:val="32"/>
        </w:rPr>
        <w:t>”。</w:t>
      </w:r>
      <w:r w:rsidR="003E12CC" w:rsidRPr="00EF6D3D">
        <w:rPr>
          <w:rFonts w:ascii="仿宋" w:eastAsia="仿宋" w:hAnsi="仿宋" w:hint="eastAsia"/>
          <w:sz w:val="32"/>
          <w:szCs w:val="32"/>
        </w:rPr>
        <w:t>发起视频会议的监考人员在此10秒内完成</w:t>
      </w:r>
      <w:r w:rsidR="004152CE" w:rsidRPr="00EF6D3D">
        <w:rPr>
          <w:rFonts w:ascii="仿宋" w:eastAsia="仿宋" w:hAnsi="仿宋" w:hint="eastAsia"/>
          <w:sz w:val="32"/>
          <w:szCs w:val="32"/>
        </w:rPr>
        <w:t>9宫格界面</w:t>
      </w:r>
      <w:r w:rsidR="003E12CC" w:rsidRPr="00EF6D3D">
        <w:rPr>
          <w:rFonts w:ascii="仿宋" w:eastAsia="仿宋" w:hAnsi="仿宋" w:hint="eastAsia"/>
          <w:sz w:val="32"/>
          <w:szCs w:val="32"/>
        </w:rPr>
        <w:t>的</w:t>
      </w:r>
      <w:r w:rsidR="00BF4438" w:rsidRPr="00EF6D3D">
        <w:rPr>
          <w:rFonts w:ascii="仿宋" w:eastAsia="仿宋" w:hAnsi="仿宋" w:hint="eastAsia"/>
          <w:sz w:val="32"/>
          <w:szCs w:val="32"/>
        </w:rPr>
        <w:t>逐屏翻页</w:t>
      </w:r>
      <w:r w:rsidR="003E12CC" w:rsidRPr="00EF6D3D">
        <w:rPr>
          <w:rFonts w:ascii="仿宋" w:eastAsia="仿宋" w:hAnsi="仿宋" w:hint="eastAsia"/>
          <w:sz w:val="32"/>
          <w:szCs w:val="32"/>
        </w:rPr>
        <w:t>与录制。验证完毕后，请学生归位，等待考试开始。</w:t>
      </w:r>
      <w:r w:rsidR="0037253E" w:rsidRPr="00EF6D3D">
        <w:rPr>
          <w:rFonts w:ascii="仿宋" w:eastAsia="仿宋" w:hAnsi="仿宋" w:hint="eastAsia"/>
          <w:sz w:val="32"/>
          <w:szCs w:val="32"/>
        </w:rPr>
        <w:t>请特别</w:t>
      </w:r>
      <w:r w:rsidR="00FD12D4" w:rsidRPr="00EF6D3D">
        <w:rPr>
          <w:rFonts w:ascii="仿宋" w:eastAsia="仿宋" w:hAnsi="仿宋" w:hint="eastAsia"/>
          <w:sz w:val="32"/>
          <w:szCs w:val="32"/>
        </w:rPr>
        <w:t>留意</w:t>
      </w:r>
      <w:r w:rsidR="0037253E" w:rsidRPr="00EF6D3D">
        <w:rPr>
          <w:rFonts w:ascii="仿宋" w:eastAsia="仿宋" w:hAnsi="仿宋" w:hint="eastAsia"/>
          <w:sz w:val="32"/>
          <w:szCs w:val="32"/>
        </w:rPr>
        <w:t>在统一验证过程中</w:t>
      </w:r>
      <w:r w:rsidR="00FD12D4" w:rsidRPr="00EF6D3D">
        <w:rPr>
          <w:rFonts w:ascii="仿宋" w:eastAsia="仿宋" w:hAnsi="仿宋" w:hint="eastAsia"/>
          <w:sz w:val="32"/>
          <w:szCs w:val="32"/>
        </w:rPr>
        <w:t>及之后</w:t>
      </w:r>
      <w:r w:rsidR="0037253E" w:rsidRPr="00EF6D3D">
        <w:rPr>
          <w:rFonts w:ascii="仿宋" w:eastAsia="仿宋" w:hAnsi="仿宋" w:hint="eastAsia"/>
          <w:sz w:val="32"/>
          <w:szCs w:val="32"/>
        </w:rPr>
        <w:t>进入</w:t>
      </w:r>
      <w:r w:rsidR="00D60632" w:rsidRPr="00D60632">
        <w:rPr>
          <w:rFonts w:ascii="仿宋" w:eastAsia="仿宋" w:hAnsi="仿宋" w:hint="eastAsia"/>
          <w:sz w:val="32"/>
          <w:szCs w:val="32"/>
        </w:rPr>
        <w:t>钉钉考试群视频监控会议</w:t>
      </w:r>
      <w:r w:rsidR="0037253E" w:rsidRPr="00EF6D3D">
        <w:rPr>
          <w:rFonts w:ascii="仿宋" w:eastAsia="仿宋" w:hAnsi="仿宋" w:hint="eastAsia"/>
          <w:sz w:val="32"/>
          <w:szCs w:val="32"/>
        </w:rPr>
        <w:t>的考生</w:t>
      </w:r>
      <w:r w:rsidR="00FD12D4" w:rsidRPr="00EF6D3D">
        <w:rPr>
          <w:rFonts w:ascii="仿宋" w:eastAsia="仿宋" w:hAnsi="仿宋" w:hint="eastAsia"/>
          <w:sz w:val="32"/>
          <w:szCs w:val="32"/>
        </w:rPr>
        <w:t>的身份验证</w:t>
      </w:r>
      <w:r w:rsidR="0037253E" w:rsidRPr="00EF6D3D">
        <w:rPr>
          <w:rFonts w:ascii="仿宋" w:eastAsia="仿宋" w:hAnsi="仿宋" w:hint="eastAsia"/>
          <w:sz w:val="32"/>
          <w:szCs w:val="32"/>
        </w:rPr>
        <w:t>。</w:t>
      </w:r>
    </w:p>
    <w:p w:rsidR="00D30B5B" w:rsidRPr="00EF6D3D" w:rsidRDefault="00EF6D3D" w:rsidP="00EF6D3D">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sidR="000B6278" w:rsidRPr="00EF6D3D">
        <w:rPr>
          <w:rFonts w:ascii="仿宋" w:eastAsia="仿宋" w:hAnsi="仿宋" w:hint="eastAsia"/>
          <w:sz w:val="32"/>
          <w:szCs w:val="32"/>
        </w:rPr>
        <w:t>同时，</w:t>
      </w:r>
      <w:r w:rsidR="002C3849">
        <w:rPr>
          <w:rFonts w:ascii="仿宋" w:eastAsia="仿宋" w:hAnsi="仿宋" w:hint="eastAsia"/>
          <w:sz w:val="32"/>
          <w:szCs w:val="32"/>
        </w:rPr>
        <w:t>其他</w:t>
      </w:r>
      <w:r w:rsidR="004152CE" w:rsidRPr="00EF6D3D">
        <w:rPr>
          <w:rFonts w:ascii="仿宋" w:eastAsia="仿宋" w:hAnsi="仿宋" w:hint="eastAsia"/>
          <w:sz w:val="32"/>
          <w:szCs w:val="32"/>
        </w:rPr>
        <w:t>监考人员</w:t>
      </w:r>
      <w:r w:rsidR="000B6278" w:rsidRPr="00EF6D3D">
        <w:rPr>
          <w:rFonts w:ascii="仿宋" w:eastAsia="仿宋" w:hAnsi="仿宋" w:hint="eastAsia"/>
          <w:sz w:val="32"/>
          <w:szCs w:val="32"/>
        </w:rPr>
        <w:t>随机点击考生头像，核验考生身份。</w:t>
      </w:r>
    </w:p>
    <w:p w:rsidR="00D30B5B" w:rsidRDefault="00E40B16" w:rsidP="00F5540B">
      <w:pPr>
        <w:spacing w:line="600" w:lineRule="exact"/>
        <w:ind w:firstLineChars="200" w:firstLine="640"/>
        <w:rPr>
          <w:rFonts w:ascii="仿宋" w:eastAsia="仿宋" w:hAnsi="仿宋"/>
          <w:sz w:val="32"/>
          <w:szCs w:val="32"/>
        </w:rPr>
      </w:pPr>
      <w:r w:rsidRPr="00F5540B">
        <w:rPr>
          <w:rFonts w:ascii="仿宋" w:eastAsia="仿宋" w:hAnsi="仿宋" w:hint="eastAsia"/>
          <w:sz w:val="32"/>
          <w:szCs w:val="32"/>
        </w:rPr>
        <w:t>6.</w:t>
      </w:r>
      <w:r w:rsidR="004152CE" w:rsidRPr="00F5540B">
        <w:rPr>
          <w:rFonts w:ascii="仿宋" w:eastAsia="仿宋" w:hAnsi="仿宋" w:hint="eastAsia"/>
          <w:sz w:val="32"/>
          <w:szCs w:val="32"/>
        </w:rPr>
        <w:t>考生未能在考试前5分钟进入</w:t>
      </w:r>
      <w:r w:rsidR="00D60632" w:rsidRPr="00D60632">
        <w:rPr>
          <w:rFonts w:ascii="仿宋" w:eastAsia="仿宋" w:hAnsi="仿宋" w:hint="eastAsia"/>
          <w:sz w:val="32"/>
          <w:szCs w:val="32"/>
        </w:rPr>
        <w:t>钉钉考试群视频监控会议</w:t>
      </w:r>
      <w:r w:rsidR="004152CE" w:rsidRPr="00F5540B">
        <w:rPr>
          <w:rFonts w:ascii="仿宋" w:eastAsia="仿宋" w:hAnsi="仿宋" w:hint="eastAsia"/>
          <w:sz w:val="32"/>
          <w:szCs w:val="32"/>
        </w:rPr>
        <w:t>，视作考生迟到，不再允许参加本场考试</w:t>
      </w:r>
      <w:r w:rsidR="00D30B5B" w:rsidRPr="00F5540B">
        <w:rPr>
          <w:rFonts w:ascii="仿宋" w:eastAsia="仿宋" w:hAnsi="仿宋" w:hint="eastAsia"/>
          <w:sz w:val="32"/>
          <w:szCs w:val="32"/>
        </w:rPr>
        <w:t>。</w:t>
      </w:r>
      <w:r w:rsidR="004152CE" w:rsidRPr="00F5540B">
        <w:rPr>
          <w:rFonts w:ascii="仿宋" w:eastAsia="仿宋" w:hAnsi="仿宋" w:hint="eastAsia"/>
          <w:sz w:val="32"/>
          <w:szCs w:val="32"/>
        </w:rPr>
        <w:t>监考人员登记缺考考生情况。</w:t>
      </w:r>
    </w:p>
    <w:p w:rsidR="0037527A" w:rsidRPr="0037527A" w:rsidRDefault="0037527A" w:rsidP="00F5540B">
      <w:pPr>
        <w:spacing w:line="600" w:lineRule="exact"/>
        <w:ind w:firstLineChars="200" w:firstLine="640"/>
        <w:rPr>
          <w:rFonts w:ascii="仿宋" w:eastAsia="仿宋" w:hAnsi="仿宋"/>
          <w:sz w:val="32"/>
          <w:szCs w:val="32"/>
        </w:rPr>
      </w:pPr>
      <w:r>
        <w:rPr>
          <w:rFonts w:ascii="仿宋" w:eastAsia="仿宋" w:hAnsi="仿宋" w:hint="eastAsia"/>
          <w:sz w:val="32"/>
          <w:szCs w:val="32"/>
        </w:rPr>
        <w:t>7.开考前，监考人员提醒考生</w:t>
      </w:r>
      <w:r w:rsidRPr="003836EE">
        <w:rPr>
          <w:rFonts w:ascii="仿宋" w:eastAsia="仿宋" w:hAnsi="仿宋" w:hint="eastAsia"/>
          <w:sz w:val="32"/>
          <w:szCs w:val="32"/>
        </w:rPr>
        <w:t>在“学在浙大”平台签署“</w:t>
      </w:r>
      <w:r w:rsidR="00DC4A1B" w:rsidRPr="00DC4A1B">
        <w:rPr>
          <w:rFonts w:ascii="仿宋" w:eastAsia="仿宋" w:hAnsi="仿宋" w:hint="eastAsia"/>
          <w:sz w:val="32"/>
          <w:szCs w:val="32"/>
        </w:rPr>
        <w:t>本科课程线上考试考生诚信承诺书</w:t>
      </w:r>
      <w:r w:rsidRPr="003836EE">
        <w:rPr>
          <w:rFonts w:ascii="仿宋" w:eastAsia="仿宋" w:hAnsi="仿宋" w:hint="eastAsia"/>
          <w:sz w:val="32"/>
          <w:szCs w:val="32"/>
        </w:rPr>
        <w:t>”</w:t>
      </w:r>
      <w:r w:rsidR="00770660">
        <w:rPr>
          <w:rFonts w:ascii="仿宋" w:eastAsia="仿宋" w:hAnsi="仿宋" w:hint="eastAsia"/>
          <w:sz w:val="32"/>
          <w:szCs w:val="32"/>
        </w:rPr>
        <w:t>、</w:t>
      </w:r>
      <w:r w:rsidRPr="003836EE">
        <w:rPr>
          <w:rFonts w:ascii="仿宋" w:eastAsia="仿宋" w:hAnsi="仿宋" w:hint="eastAsia"/>
          <w:sz w:val="32"/>
          <w:szCs w:val="32"/>
        </w:rPr>
        <w:t>“线上考试考生总体要求”。</w:t>
      </w:r>
    </w:p>
    <w:p w:rsidR="00D30B5B" w:rsidRPr="00F5540B" w:rsidRDefault="0037527A" w:rsidP="00F5540B">
      <w:pPr>
        <w:pStyle w:val="ae"/>
        <w:spacing w:line="600" w:lineRule="exact"/>
        <w:ind w:firstLine="640"/>
        <w:rPr>
          <w:rFonts w:ascii="仿宋" w:eastAsia="仿宋" w:hAnsi="仿宋"/>
          <w:sz w:val="32"/>
          <w:szCs w:val="32"/>
        </w:rPr>
      </w:pPr>
      <w:r>
        <w:rPr>
          <w:rFonts w:ascii="仿宋" w:eastAsia="仿宋" w:hAnsi="仿宋" w:hint="eastAsia"/>
          <w:sz w:val="32"/>
          <w:szCs w:val="32"/>
        </w:rPr>
        <w:t>8</w:t>
      </w:r>
      <w:r w:rsidR="00E40B16" w:rsidRPr="00F5540B">
        <w:rPr>
          <w:rFonts w:ascii="仿宋" w:eastAsia="仿宋" w:hAnsi="仿宋" w:hint="eastAsia"/>
          <w:sz w:val="32"/>
          <w:szCs w:val="32"/>
        </w:rPr>
        <w:t>.</w:t>
      </w:r>
      <w:r w:rsidR="004152CE" w:rsidRPr="00F5540B">
        <w:rPr>
          <w:rFonts w:ascii="仿宋" w:eastAsia="仿宋" w:hAnsi="仿宋" w:hint="eastAsia"/>
          <w:sz w:val="32"/>
          <w:szCs w:val="32"/>
        </w:rPr>
        <w:t>正式开考时，监考人员向考生宣布考试开始。</w:t>
      </w:r>
    </w:p>
    <w:p w:rsidR="00D30B5B" w:rsidRPr="00F5540B" w:rsidRDefault="0037527A" w:rsidP="00F5540B">
      <w:pPr>
        <w:pStyle w:val="ae"/>
        <w:spacing w:line="600" w:lineRule="exact"/>
        <w:ind w:firstLine="640"/>
        <w:rPr>
          <w:rFonts w:ascii="仿宋" w:eastAsia="仿宋" w:hAnsi="仿宋"/>
          <w:sz w:val="32"/>
          <w:szCs w:val="32"/>
        </w:rPr>
      </w:pPr>
      <w:r>
        <w:rPr>
          <w:rFonts w:ascii="仿宋" w:eastAsia="仿宋" w:hAnsi="仿宋" w:hint="eastAsia"/>
          <w:sz w:val="32"/>
          <w:szCs w:val="32"/>
        </w:rPr>
        <w:t>9</w:t>
      </w:r>
      <w:r w:rsidR="00E40B16" w:rsidRPr="00F5540B">
        <w:rPr>
          <w:rFonts w:ascii="仿宋" w:eastAsia="仿宋" w:hAnsi="仿宋" w:hint="eastAsia"/>
          <w:sz w:val="32"/>
          <w:szCs w:val="32"/>
        </w:rPr>
        <w:t>.</w:t>
      </w:r>
      <w:r w:rsidR="004152CE" w:rsidRPr="00F5540B">
        <w:rPr>
          <w:rFonts w:ascii="仿宋" w:eastAsia="仿宋" w:hAnsi="仿宋" w:hint="eastAsia"/>
          <w:sz w:val="32"/>
          <w:szCs w:val="32"/>
        </w:rPr>
        <w:t>监考人员认真监督考生考试，制止考生偏离摄像头监控、与任何人交流、左顾右盼、手持手机或其他设备、佩戴</w:t>
      </w:r>
      <w:r w:rsidR="004152CE" w:rsidRPr="00F5540B">
        <w:rPr>
          <w:rFonts w:ascii="仿宋" w:eastAsia="仿宋" w:hAnsi="仿宋" w:hint="eastAsia"/>
          <w:sz w:val="32"/>
          <w:szCs w:val="32"/>
        </w:rPr>
        <w:lastRenderedPageBreak/>
        <w:t>耳机等行为，如有违纪行为，及时拍照留底，并将违纪考生情况如实记入考场记录单。</w:t>
      </w:r>
    </w:p>
    <w:p w:rsidR="00D30B5B" w:rsidRPr="00F5540B" w:rsidRDefault="0037527A" w:rsidP="00F5540B">
      <w:pPr>
        <w:pStyle w:val="ae"/>
        <w:spacing w:line="600" w:lineRule="exact"/>
        <w:ind w:firstLine="640"/>
        <w:rPr>
          <w:rFonts w:ascii="仿宋" w:eastAsia="仿宋" w:hAnsi="仿宋"/>
          <w:sz w:val="32"/>
          <w:szCs w:val="32"/>
        </w:rPr>
      </w:pPr>
      <w:r>
        <w:rPr>
          <w:rFonts w:ascii="仿宋" w:eastAsia="仿宋" w:hAnsi="仿宋" w:hint="eastAsia"/>
          <w:sz w:val="32"/>
          <w:szCs w:val="32"/>
        </w:rPr>
        <w:t>10</w:t>
      </w:r>
      <w:r w:rsidR="00E40B16" w:rsidRPr="00F5540B">
        <w:rPr>
          <w:rFonts w:ascii="仿宋" w:eastAsia="仿宋" w:hAnsi="仿宋" w:hint="eastAsia"/>
          <w:sz w:val="32"/>
          <w:szCs w:val="32"/>
        </w:rPr>
        <w:t>.</w:t>
      </w:r>
      <w:r w:rsidR="00D30B5B" w:rsidRPr="00F5540B">
        <w:rPr>
          <w:rFonts w:ascii="仿宋" w:eastAsia="仿宋" w:hAnsi="仿宋" w:hint="eastAsia"/>
          <w:sz w:val="32"/>
          <w:szCs w:val="32"/>
        </w:rPr>
        <w:t>考试期间，监考人员须随时在9宫格界面，点开考生考试</w:t>
      </w:r>
      <w:r w:rsidR="004152CE" w:rsidRPr="00F5540B">
        <w:rPr>
          <w:rFonts w:ascii="仿宋" w:eastAsia="仿宋" w:hAnsi="仿宋" w:hint="eastAsia"/>
          <w:sz w:val="32"/>
          <w:szCs w:val="32"/>
        </w:rPr>
        <w:t>画面，抽查考生考试情况。</w:t>
      </w:r>
    </w:p>
    <w:p w:rsidR="00D30B5B" w:rsidRPr="00F5540B" w:rsidRDefault="00E40B16" w:rsidP="00F5540B">
      <w:pPr>
        <w:pStyle w:val="ae"/>
        <w:spacing w:line="600" w:lineRule="exact"/>
        <w:ind w:firstLine="640"/>
        <w:rPr>
          <w:rFonts w:ascii="仿宋" w:eastAsia="仿宋" w:hAnsi="仿宋"/>
          <w:sz w:val="32"/>
          <w:szCs w:val="32"/>
        </w:rPr>
      </w:pPr>
      <w:r w:rsidRPr="00F5540B">
        <w:rPr>
          <w:rFonts w:ascii="仿宋" w:eastAsia="仿宋" w:hAnsi="仿宋" w:hint="eastAsia"/>
          <w:sz w:val="32"/>
          <w:szCs w:val="32"/>
        </w:rPr>
        <w:t>11.</w:t>
      </w:r>
      <w:r w:rsidR="004152CE" w:rsidRPr="00F5540B">
        <w:rPr>
          <w:rFonts w:ascii="仿宋" w:eastAsia="仿宋" w:hAnsi="仿宋" w:hint="eastAsia"/>
          <w:sz w:val="32"/>
          <w:szCs w:val="32"/>
        </w:rPr>
        <w:t>如考生在考试过程中发生异常情况，如网络中断/机器故障等情况，监考人员按“本科课程线上考试偶发事件的处理办法”操作，及时提醒考生拍照上传，并将相关情况记入考场记录单。</w:t>
      </w:r>
    </w:p>
    <w:p w:rsidR="00D30B5B" w:rsidRPr="00B24643" w:rsidRDefault="00B24643" w:rsidP="00157A25">
      <w:pPr>
        <w:spacing w:line="600" w:lineRule="exact"/>
        <w:ind w:firstLineChars="200" w:firstLine="643"/>
        <w:rPr>
          <w:rFonts w:ascii="仿宋" w:eastAsia="仿宋" w:hAnsi="仿宋"/>
          <w:b/>
          <w:bCs/>
          <w:sz w:val="32"/>
          <w:szCs w:val="32"/>
        </w:rPr>
      </w:pPr>
      <w:r>
        <w:rPr>
          <w:rFonts w:ascii="仿宋" w:eastAsia="仿宋" w:hAnsi="仿宋" w:hint="eastAsia"/>
          <w:b/>
          <w:bCs/>
          <w:sz w:val="32"/>
          <w:szCs w:val="32"/>
        </w:rPr>
        <w:t>三、</w:t>
      </w:r>
      <w:r w:rsidR="004152CE" w:rsidRPr="00B24643">
        <w:rPr>
          <w:rFonts w:ascii="仿宋" w:eastAsia="仿宋" w:hAnsi="仿宋" w:hint="eastAsia"/>
          <w:b/>
          <w:bCs/>
          <w:sz w:val="32"/>
          <w:szCs w:val="32"/>
        </w:rPr>
        <w:t>考后工作</w:t>
      </w:r>
    </w:p>
    <w:p w:rsidR="00D30B5B" w:rsidRPr="00F5540B" w:rsidRDefault="004152CE" w:rsidP="00F5540B">
      <w:pPr>
        <w:spacing w:line="600" w:lineRule="exact"/>
        <w:ind w:firstLineChars="200" w:firstLine="640"/>
        <w:rPr>
          <w:rFonts w:ascii="仿宋" w:eastAsia="仿宋" w:hAnsi="仿宋"/>
          <w:sz w:val="32"/>
          <w:szCs w:val="32"/>
        </w:rPr>
      </w:pPr>
      <w:r w:rsidRPr="00F5540B">
        <w:rPr>
          <w:rFonts w:ascii="仿宋" w:eastAsia="仿宋" w:hAnsi="仿宋" w:hint="eastAsia"/>
          <w:sz w:val="32"/>
          <w:szCs w:val="32"/>
        </w:rPr>
        <w:t>1.监考人员须填写《浙江大学考场情况记录表》，考场情况正常的，交任课教师；考场出现违纪、作弊情况的，《浙江大学考场情况记录表》及违规考生照片、视频交本科生院教务处学籍管理中心（紫金港校区东1B-121-1室），并复印此表一份交任课教师。</w:t>
      </w:r>
    </w:p>
    <w:p w:rsidR="00D30B5B" w:rsidRPr="00F5540B" w:rsidRDefault="004152CE" w:rsidP="00F5540B">
      <w:pPr>
        <w:spacing w:line="600" w:lineRule="exact"/>
        <w:ind w:firstLineChars="200" w:firstLine="640"/>
        <w:rPr>
          <w:rFonts w:ascii="仿宋" w:eastAsia="仿宋" w:hAnsi="仿宋"/>
          <w:sz w:val="32"/>
          <w:szCs w:val="32"/>
        </w:rPr>
      </w:pPr>
      <w:r w:rsidRPr="00F5540B">
        <w:rPr>
          <w:rFonts w:ascii="仿宋" w:eastAsia="仿宋" w:hAnsi="仿宋" w:hint="eastAsia"/>
          <w:sz w:val="32"/>
          <w:szCs w:val="32"/>
        </w:rPr>
        <w:t>2.考试结束后三天内，监考人员将本场监控视频交学院（系）教学科存档。</w:t>
      </w:r>
    </w:p>
    <w:p w:rsidR="00D30B5B" w:rsidRDefault="004152CE" w:rsidP="00157A25">
      <w:pPr>
        <w:spacing w:line="600" w:lineRule="exact"/>
        <w:ind w:firstLineChars="200" w:firstLine="643"/>
        <w:rPr>
          <w:rFonts w:ascii="仿宋" w:eastAsia="仿宋" w:hAnsi="仿宋"/>
          <w:b/>
          <w:bCs/>
          <w:sz w:val="32"/>
          <w:szCs w:val="32"/>
        </w:rPr>
      </w:pPr>
      <w:r w:rsidRPr="00F5540B">
        <w:rPr>
          <w:rFonts w:ascii="仿宋" w:eastAsia="仿宋" w:hAnsi="仿宋" w:hint="eastAsia"/>
          <w:b/>
          <w:bCs/>
          <w:sz w:val="32"/>
          <w:szCs w:val="32"/>
        </w:rPr>
        <w:t>四、其他</w:t>
      </w:r>
    </w:p>
    <w:p w:rsidR="0038193B" w:rsidRDefault="0037527A">
      <w:pPr>
        <w:spacing w:line="600" w:lineRule="exact"/>
        <w:ind w:firstLineChars="200" w:firstLine="643"/>
        <w:rPr>
          <w:rFonts w:ascii="仿宋" w:eastAsia="仿宋" w:hAnsi="仿宋"/>
          <w:sz w:val="32"/>
          <w:szCs w:val="32"/>
        </w:rPr>
      </w:pPr>
      <w:r>
        <w:rPr>
          <w:rFonts w:ascii="仿宋" w:eastAsia="仿宋" w:hAnsi="仿宋" w:hint="eastAsia"/>
          <w:b/>
          <w:bCs/>
          <w:sz w:val="32"/>
          <w:szCs w:val="32"/>
        </w:rPr>
        <w:t>1.</w:t>
      </w:r>
      <w:r w:rsidRPr="006C2128">
        <w:rPr>
          <w:rFonts w:ascii="仿宋" w:eastAsia="仿宋" w:hAnsi="仿宋" w:hint="eastAsia"/>
          <w:sz w:val="32"/>
          <w:szCs w:val="32"/>
        </w:rPr>
        <w:t>分阶段考试形式</w:t>
      </w:r>
    </w:p>
    <w:p w:rsidR="0038193B" w:rsidRDefault="0037527A">
      <w:pPr>
        <w:pStyle w:val="ae"/>
        <w:spacing w:line="600" w:lineRule="exact"/>
        <w:ind w:firstLine="640"/>
        <w:rPr>
          <w:rFonts w:ascii="仿宋" w:eastAsia="仿宋" w:hAnsi="仿宋"/>
          <w:b/>
          <w:bCs/>
          <w:sz w:val="32"/>
          <w:szCs w:val="32"/>
        </w:rPr>
      </w:pPr>
      <w:r w:rsidRPr="00F5540B">
        <w:rPr>
          <w:rFonts w:ascii="仿宋" w:eastAsia="仿宋" w:hAnsi="仿宋" w:hint="eastAsia"/>
          <w:sz w:val="32"/>
          <w:szCs w:val="32"/>
        </w:rPr>
        <w:t>如考试分为上下半场两个阶段，监考人员须在考前提醒考生两个阶段的起止时间，中场休息时间结束之前提醒考生及时就位准备考试。</w:t>
      </w:r>
    </w:p>
    <w:p w:rsidR="00D30B5B" w:rsidRPr="00F5540B" w:rsidRDefault="0037527A" w:rsidP="00F5540B">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sidR="004152CE" w:rsidRPr="00F5540B">
        <w:rPr>
          <w:rFonts w:ascii="仿宋" w:eastAsia="仿宋" w:hAnsi="仿宋" w:hint="eastAsia"/>
          <w:sz w:val="32"/>
          <w:szCs w:val="32"/>
        </w:rPr>
        <w:t>.</w:t>
      </w:r>
      <w:bookmarkStart w:id="0" w:name="_Hlk41152262"/>
      <w:r w:rsidR="004152CE" w:rsidRPr="00F5540B">
        <w:rPr>
          <w:rFonts w:ascii="仿宋" w:eastAsia="仿宋" w:hAnsi="仿宋" w:hint="eastAsia"/>
          <w:sz w:val="32"/>
          <w:szCs w:val="32"/>
        </w:rPr>
        <w:t>主观题拍照上传考试方式</w:t>
      </w:r>
    </w:p>
    <w:p w:rsidR="00D30B5B" w:rsidRPr="00F5540B" w:rsidRDefault="004152CE" w:rsidP="00F5540B">
      <w:pPr>
        <w:spacing w:line="600" w:lineRule="exact"/>
        <w:ind w:firstLineChars="200" w:firstLine="640"/>
        <w:rPr>
          <w:rFonts w:ascii="仿宋" w:eastAsia="仿宋" w:hAnsi="仿宋"/>
          <w:sz w:val="32"/>
          <w:szCs w:val="32"/>
        </w:rPr>
      </w:pPr>
      <w:r w:rsidRPr="00F5540B">
        <w:rPr>
          <w:rFonts w:ascii="仿宋" w:eastAsia="仿宋" w:hAnsi="仿宋" w:hint="eastAsia"/>
          <w:sz w:val="32"/>
          <w:szCs w:val="32"/>
        </w:rPr>
        <w:t>如课程考试涉及主观题部分采用A4纸手写答题、拍照</w:t>
      </w:r>
      <w:r w:rsidRPr="00F5540B">
        <w:rPr>
          <w:rFonts w:ascii="仿宋" w:eastAsia="仿宋" w:hAnsi="仿宋" w:hint="eastAsia"/>
          <w:sz w:val="32"/>
          <w:szCs w:val="32"/>
        </w:rPr>
        <w:lastRenderedPageBreak/>
        <w:t>上传的方式，该部分监考流程如下。</w:t>
      </w:r>
    </w:p>
    <w:p w:rsidR="00D30B5B" w:rsidRPr="00F5540B" w:rsidRDefault="004152CE" w:rsidP="00F5540B">
      <w:pPr>
        <w:spacing w:line="600" w:lineRule="exact"/>
        <w:ind w:firstLineChars="200" w:firstLine="640"/>
        <w:rPr>
          <w:rFonts w:ascii="仿宋" w:eastAsia="仿宋" w:hAnsi="仿宋"/>
          <w:sz w:val="32"/>
          <w:szCs w:val="32"/>
        </w:rPr>
      </w:pPr>
      <w:r w:rsidRPr="00F5540B">
        <w:rPr>
          <w:rFonts w:ascii="仿宋" w:eastAsia="仿宋" w:hAnsi="仿宋" w:hint="eastAsia"/>
          <w:sz w:val="32"/>
          <w:szCs w:val="32"/>
        </w:rPr>
        <w:t>（1）开考前</w:t>
      </w:r>
      <w:r w:rsidR="005613EC" w:rsidRPr="00F5540B">
        <w:rPr>
          <w:rFonts w:ascii="仿宋" w:eastAsia="仿宋" w:hAnsi="仿宋" w:hint="eastAsia"/>
          <w:sz w:val="32"/>
          <w:szCs w:val="32"/>
        </w:rPr>
        <w:t>，</w:t>
      </w:r>
      <w:r w:rsidRPr="00F5540B">
        <w:rPr>
          <w:rFonts w:ascii="仿宋" w:eastAsia="仿宋" w:hAnsi="仿宋" w:hint="eastAsia"/>
          <w:sz w:val="32"/>
          <w:szCs w:val="32"/>
        </w:rPr>
        <w:t>提醒考生在每页A4答题纸正上方</w:t>
      </w:r>
      <w:r w:rsidR="005613EC" w:rsidRPr="00F5540B">
        <w:rPr>
          <w:rFonts w:ascii="仿宋" w:eastAsia="仿宋" w:hAnsi="仿宋" w:hint="eastAsia"/>
          <w:sz w:val="32"/>
          <w:szCs w:val="32"/>
        </w:rPr>
        <w:t>书写</w:t>
      </w:r>
      <w:r w:rsidRPr="00F5540B">
        <w:rPr>
          <w:rFonts w:ascii="仿宋" w:eastAsia="仿宋" w:hAnsi="仿宋" w:hint="eastAsia"/>
          <w:sz w:val="32"/>
          <w:szCs w:val="32"/>
        </w:rPr>
        <w:t>姓名、学号、学院、答题纸页码（如2-1、2-2）</w:t>
      </w:r>
      <w:r w:rsidR="00702E18" w:rsidRPr="00F5540B">
        <w:rPr>
          <w:rFonts w:ascii="仿宋" w:eastAsia="仿宋" w:hAnsi="仿宋" w:hint="eastAsia"/>
          <w:sz w:val="32"/>
          <w:szCs w:val="32"/>
        </w:rPr>
        <w:t xml:space="preserve">。 </w:t>
      </w:r>
    </w:p>
    <w:bookmarkEnd w:id="0"/>
    <w:p w:rsidR="00495C60" w:rsidRPr="00C944B5" w:rsidRDefault="00351138" w:rsidP="00C944B5">
      <w:pPr>
        <w:spacing w:line="60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2）考试结束时，要求考生使用正在进行钉钉视频监控的手机对答题纸进行全方位扫视，实时记录答题纸全貌</w:t>
      </w:r>
      <w:r>
        <w:rPr>
          <w:rFonts w:ascii="仿宋" w:eastAsia="仿宋" w:hAnsi="仿宋" w:hint="eastAsia"/>
          <w:sz w:val="32"/>
          <w:szCs w:val="32"/>
        </w:rPr>
        <w:t>。考生使用手机拍照功能拍照上传。考生上交的答题纸须与视频监控记录的一致，否则该生本场考试</w:t>
      </w:r>
      <w:r w:rsidR="00C944B5">
        <w:rPr>
          <w:rFonts w:ascii="仿宋" w:eastAsia="仿宋" w:hAnsi="仿宋" w:hint="eastAsia"/>
          <w:sz w:val="32"/>
          <w:szCs w:val="32"/>
        </w:rPr>
        <w:t>作</w:t>
      </w:r>
      <w:r>
        <w:rPr>
          <w:rFonts w:ascii="仿宋" w:eastAsia="仿宋" w:hAnsi="仿宋" w:hint="eastAsia"/>
          <w:sz w:val="32"/>
          <w:szCs w:val="32"/>
        </w:rPr>
        <w:t>无效处理。</w:t>
      </w:r>
    </w:p>
    <w:sectPr w:rsidR="00495C60" w:rsidRPr="00C944B5" w:rsidSect="00D30B5B">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A2E" w:rsidRDefault="00C20A2E" w:rsidP="00C95A8E">
      <w:r>
        <w:separator/>
      </w:r>
    </w:p>
  </w:endnote>
  <w:endnote w:type="continuationSeparator" w:id="0">
    <w:p w:rsidR="00C20A2E" w:rsidRDefault="00C20A2E" w:rsidP="00C95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D4E" w:rsidRDefault="00A13D4E">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9439637"/>
      <w:docPartObj>
        <w:docPartGallery w:val="Page Numbers (Bottom of Page)"/>
        <w:docPartUnique/>
      </w:docPartObj>
    </w:sdtPr>
    <w:sdtContent>
      <w:bookmarkStart w:id="1" w:name="_GoBack" w:displacedByCustomXml="prev"/>
      <w:bookmarkEnd w:id="1" w:displacedByCustomXml="prev"/>
      <w:p w:rsidR="00A13D4E" w:rsidRDefault="00A13D4E">
        <w:pPr>
          <w:pStyle w:val="a7"/>
          <w:jc w:val="right"/>
        </w:pPr>
        <w:r>
          <w:fldChar w:fldCharType="begin"/>
        </w:r>
        <w:r>
          <w:instrText>PAGE   \* MERGEFORMAT</w:instrText>
        </w:r>
        <w:r>
          <w:fldChar w:fldCharType="separate"/>
        </w:r>
        <w:r w:rsidRPr="00A13D4E">
          <w:rPr>
            <w:noProof/>
            <w:lang w:val="zh-CN"/>
          </w:rPr>
          <w:t>1</w:t>
        </w:r>
        <w:r>
          <w:fldChar w:fldCharType="end"/>
        </w:r>
      </w:p>
    </w:sdtContent>
  </w:sdt>
  <w:p w:rsidR="00A13D4E" w:rsidRDefault="00A13D4E">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D4E" w:rsidRDefault="00A13D4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A2E" w:rsidRDefault="00C20A2E" w:rsidP="00C95A8E">
      <w:r>
        <w:separator/>
      </w:r>
    </w:p>
  </w:footnote>
  <w:footnote w:type="continuationSeparator" w:id="0">
    <w:p w:rsidR="00C20A2E" w:rsidRDefault="00C20A2E" w:rsidP="00C95A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D4E" w:rsidRDefault="00A13D4E">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D4E" w:rsidRDefault="00A13D4E">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D4E" w:rsidRDefault="00A13D4E">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F5DC1"/>
    <w:multiLevelType w:val="singleLevel"/>
    <w:tmpl w:val="914F5DC1"/>
    <w:lvl w:ilvl="0">
      <w:start w:val="1"/>
      <w:numFmt w:val="decimal"/>
      <w:suff w:val="nothing"/>
      <w:lvlText w:val="（%1）"/>
      <w:lvlJc w:val="left"/>
    </w:lvl>
  </w:abstractNum>
  <w:abstractNum w:abstractNumId="1" w15:restartNumberingAfterBreak="0">
    <w:nsid w:val="46CF43D2"/>
    <w:multiLevelType w:val="multilevel"/>
    <w:tmpl w:val="46CF43D2"/>
    <w:lvl w:ilvl="0">
      <w:start w:val="1"/>
      <w:numFmt w:val="japaneseCounting"/>
      <w:lvlText w:val="%1、"/>
      <w:lvlJc w:val="left"/>
      <w:pPr>
        <w:ind w:left="720" w:hanging="7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C96F2E"/>
    <w:multiLevelType w:val="hybridMultilevel"/>
    <w:tmpl w:val="92B0DB42"/>
    <w:lvl w:ilvl="0" w:tplc="42D6742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C864719"/>
    <w:multiLevelType w:val="multilevel"/>
    <w:tmpl w:val="5C8647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EA9240B"/>
    <w:multiLevelType w:val="multilevel"/>
    <w:tmpl w:val="6EA9240B"/>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FEE5129"/>
    <w:multiLevelType w:val="hybridMultilevel"/>
    <w:tmpl w:val="C29EBCE2"/>
    <w:lvl w:ilvl="0" w:tplc="85EC4008">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A3CF8"/>
    <w:rsid w:val="00014687"/>
    <w:rsid w:val="00033FE1"/>
    <w:rsid w:val="000466F7"/>
    <w:rsid w:val="00046E44"/>
    <w:rsid w:val="000547C5"/>
    <w:rsid w:val="00054B9E"/>
    <w:rsid w:val="00060422"/>
    <w:rsid w:val="000747DD"/>
    <w:rsid w:val="00080AA1"/>
    <w:rsid w:val="00096E49"/>
    <w:rsid w:val="000B2374"/>
    <w:rsid w:val="000B6278"/>
    <w:rsid w:val="000D2C25"/>
    <w:rsid w:val="000E5297"/>
    <w:rsid w:val="000E62EF"/>
    <w:rsid w:val="000E7FD4"/>
    <w:rsid w:val="00105DDD"/>
    <w:rsid w:val="00112564"/>
    <w:rsid w:val="0012434F"/>
    <w:rsid w:val="00126C3F"/>
    <w:rsid w:val="00127AB7"/>
    <w:rsid w:val="00135048"/>
    <w:rsid w:val="00135736"/>
    <w:rsid w:val="00157A25"/>
    <w:rsid w:val="00192B1E"/>
    <w:rsid w:val="001C1076"/>
    <w:rsid w:val="001E677C"/>
    <w:rsid w:val="00217619"/>
    <w:rsid w:val="00220F56"/>
    <w:rsid w:val="002220EE"/>
    <w:rsid w:val="002228FA"/>
    <w:rsid w:val="0022558B"/>
    <w:rsid w:val="002360D1"/>
    <w:rsid w:val="002368C7"/>
    <w:rsid w:val="002533EA"/>
    <w:rsid w:val="00254B66"/>
    <w:rsid w:val="00256881"/>
    <w:rsid w:val="00257E2F"/>
    <w:rsid w:val="00263A71"/>
    <w:rsid w:val="002A65DE"/>
    <w:rsid w:val="002B709D"/>
    <w:rsid w:val="002C10BE"/>
    <w:rsid w:val="002C1B05"/>
    <w:rsid w:val="002C3849"/>
    <w:rsid w:val="002D6039"/>
    <w:rsid w:val="003062B9"/>
    <w:rsid w:val="00314340"/>
    <w:rsid w:val="003157DC"/>
    <w:rsid w:val="00341046"/>
    <w:rsid w:val="003419AD"/>
    <w:rsid w:val="0034515C"/>
    <w:rsid w:val="00350DFA"/>
    <w:rsid w:val="00351138"/>
    <w:rsid w:val="0037253E"/>
    <w:rsid w:val="0037527A"/>
    <w:rsid w:val="0038193B"/>
    <w:rsid w:val="0039173B"/>
    <w:rsid w:val="003B17F3"/>
    <w:rsid w:val="003B2211"/>
    <w:rsid w:val="003E12CC"/>
    <w:rsid w:val="003E30ED"/>
    <w:rsid w:val="003E5C94"/>
    <w:rsid w:val="00410EB0"/>
    <w:rsid w:val="004152CE"/>
    <w:rsid w:val="00430858"/>
    <w:rsid w:val="0044160D"/>
    <w:rsid w:val="004523C9"/>
    <w:rsid w:val="004668C9"/>
    <w:rsid w:val="00483121"/>
    <w:rsid w:val="00485A51"/>
    <w:rsid w:val="00495C60"/>
    <w:rsid w:val="004A1F93"/>
    <w:rsid w:val="004B263E"/>
    <w:rsid w:val="004D548C"/>
    <w:rsid w:val="004D6B10"/>
    <w:rsid w:val="004E295F"/>
    <w:rsid w:val="005012C6"/>
    <w:rsid w:val="005016C7"/>
    <w:rsid w:val="0050540A"/>
    <w:rsid w:val="00521AA2"/>
    <w:rsid w:val="0052423C"/>
    <w:rsid w:val="005335C7"/>
    <w:rsid w:val="00533E19"/>
    <w:rsid w:val="00537F86"/>
    <w:rsid w:val="005613EC"/>
    <w:rsid w:val="00561588"/>
    <w:rsid w:val="00566677"/>
    <w:rsid w:val="005C4B9B"/>
    <w:rsid w:val="005C5225"/>
    <w:rsid w:val="0060082F"/>
    <w:rsid w:val="006028AB"/>
    <w:rsid w:val="006061FA"/>
    <w:rsid w:val="006173C0"/>
    <w:rsid w:val="00626D09"/>
    <w:rsid w:val="00642E28"/>
    <w:rsid w:val="00651A39"/>
    <w:rsid w:val="00697245"/>
    <w:rsid w:val="006979F9"/>
    <w:rsid w:val="006A1E55"/>
    <w:rsid w:val="006A79A9"/>
    <w:rsid w:val="006B1DE8"/>
    <w:rsid w:val="006B3C0D"/>
    <w:rsid w:val="006B6613"/>
    <w:rsid w:val="006C4167"/>
    <w:rsid w:val="006E7304"/>
    <w:rsid w:val="006F12B8"/>
    <w:rsid w:val="00701C11"/>
    <w:rsid w:val="00702E18"/>
    <w:rsid w:val="00731A05"/>
    <w:rsid w:val="00770660"/>
    <w:rsid w:val="00776FDF"/>
    <w:rsid w:val="007A3E30"/>
    <w:rsid w:val="007D076F"/>
    <w:rsid w:val="007F7D55"/>
    <w:rsid w:val="00802FB0"/>
    <w:rsid w:val="00817D02"/>
    <w:rsid w:val="00842FA8"/>
    <w:rsid w:val="00867AD2"/>
    <w:rsid w:val="00886A40"/>
    <w:rsid w:val="00892E21"/>
    <w:rsid w:val="008B4A88"/>
    <w:rsid w:val="008F6774"/>
    <w:rsid w:val="008F6EF3"/>
    <w:rsid w:val="008F740D"/>
    <w:rsid w:val="00907B71"/>
    <w:rsid w:val="00910530"/>
    <w:rsid w:val="0094143D"/>
    <w:rsid w:val="00963067"/>
    <w:rsid w:val="00966D57"/>
    <w:rsid w:val="00974484"/>
    <w:rsid w:val="00987AA3"/>
    <w:rsid w:val="00990E1B"/>
    <w:rsid w:val="0099488D"/>
    <w:rsid w:val="009E3664"/>
    <w:rsid w:val="009F3967"/>
    <w:rsid w:val="009F44C3"/>
    <w:rsid w:val="00A13D4E"/>
    <w:rsid w:val="00A16109"/>
    <w:rsid w:val="00A20965"/>
    <w:rsid w:val="00A60461"/>
    <w:rsid w:val="00A84933"/>
    <w:rsid w:val="00A964B6"/>
    <w:rsid w:val="00AA10E6"/>
    <w:rsid w:val="00AA3CF8"/>
    <w:rsid w:val="00AA4A77"/>
    <w:rsid w:val="00AA6F1E"/>
    <w:rsid w:val="00AC2C7B"/>
    <w:rsid w:val="00AC422B"/>
    <w:rsid w:val="00AC75DC"/>
    <w:rsid w:val="00AE329F"/>
    <w:rsid w:val="00B02E4F"/>
    <w:rsid w:val="00B11064"/>
    <w:rsid w:val="00B206C8"/>
    <w:rsid w:val="00B24643"/>
    <w:rsid w:val="00B36B11"/>
    <w:rsid w:val="00B525A5"/>
    <w:rsid w:val="00B53B89"/>
    <w:rsid w:val="00B67C18"/>
    <w:rsid w:val="00B8673C"/>
    <w:rsid w:val="00B8755A"/>
    <w:rsid w:val="00B9577C"/>
    <w:rsid w:val="00B9690C"/>
    <w:rsid w:val="00BA4AAE"/>
    <w:rsid w:val="00BB71C2"/>
    <w:rsid w:val="00BC36F5"/>
    <w:rsid w:val="00BC6D73"/>
    <w:rsid w:val="00BD170D"/>
    <w:rsid w:val="00BD43D7"/>
    <w:rsid w:val="00BD7FEB"/>
    <w:rsid w:val="00BE5A98"/>
    <w:rsid w:val="00BF2965"/>
    <w:rsid w:val="00BF32D4"/>
    <w:rsid w:val="00BF4438"/>
    <w:rsid w:val="00BF4D68"/>
    <w:rsid w:val="00C04EE6"/>
    <w:rsid w:val="00C04F4E"/>
    <w:rsid w:val="00C20A2E"/>
    <w:rsid w:val="00C35E6D"/>
    <w:rsid w:val="00C4280C"/>
    <w:rsid w:val="00C573D1"/>
    <w:rsid w:val="00C739E7"/>
    <w:rsid w:val="00C765A2"/>
    <w:rsid w:val="00C77DFF"/>
    <w:rsid w:val="00C9131C"/>
    <w:rsid w:val="00C931AA"/>
    <w:rsid w:val="00C944B5"/>
    <w:rsid w:val="00C95A8E"/>
    <w:rsid w:val="00CD2B54"/>
    <w:rsid w:val="00D02D21"/>
    <w:rsid w:val="00D11F6E"/>
    <w:rsid w:val="00D30B5B"/>
    <w:rsid w:val="00D32A47"/>
    <w:rsid w:val="00D40BED"/>
    <w:rsid w:val="00D60632"/>
    <w:rsid w:val="00D61C16"/>
    <w:rsid w:val="00D62178"/>
    <w:rsid w:val="00D65116"/>
    <w:rsid w:val="00D66CB1"/>
    <w:rsid w:val="00D90CAC"/>
    <w:rsid w:val="00DC2874"/>
    <w:rsid w:val="00DC4A1B"/>
    <w:rsid w:val="00DD6504"/>
    <w:rsid w:val="00DE6569"/>
    <w:rsid w:val="00DF20E5"/>
    <w:rsid w:val="00E04061"/>
    <w:rsid w:val="00E057FE"/>
    <w:rsid w:val="00E15ABB"/>
    <w:rsid w:val="00E26101"/>
    <w:rsid w:val="00E40B16"/>
    <w:rsid w:val="00E550AD"/>
    <w:rsid w:val="00E5757D"/>
    <w:rsid w:val="00E83711"/>
    <w:rsid w:val="00E92768"/>
    <w:rsid w:val="00EA5E89"/>
    <w:rsid w:val="00EC259C"/>
    <w:rsid w:val="00EF686F"/>
    <w:rsid w:val="00EF6D3D"/>
    <w:rsid w:val="00F072E0"/>
    <w:rsid w:val="00F078D8"/>
    <w:rsid w:val="00F32707"/>
    <w:rsid w:val="00F3291C"/>
    <w:rsid w:val="00F36CFB"/>
    <w:rsid w:val="00F5540B"/>
    <w:rsid w:val="00F61A11"/>
    <w:rsid w:val="00F62384"/>
    <w:rsid w:val="00F845AE"/>
    <w:rsid w:val="00F84C9D"/>
    <w:rsid w:val="00F91E27"/>
    <w:rsid w:val="00F97278"/>
    <w:rsid w:val="00FA012A"/>
    <w:rsid w:val="00FC2B72"/>
    <w:rsid w:val="00FC7A42"/>
    <w:rsid w:val="00FC7BE2"/>
    <w:rsid w:val="00FD12D4"/>
    <w:rsid w:val="00FD3BA3"/>
    <w:rsid w:val="00FD5C42"/>
    <w:rsid w:val="00FE55FB"/>
    <w:rsid w:val="077A0984"/>
    <w:rsid w:val="0AC8516D"/>
    <w:rsid w:val="15174585"/>
    <w:rsid w:val="1F0870D9"/>
    <w:rsid w:val="2C905FAD"/>
    <w:rsid w:val="32D0670A"/>
    <w:rsid w:val="3CA64070"/>
    <w:rsid w:val="462E6A58"/>
    <w:rsid w:val="65343A7C"/>
    <w:rsid w:val="71403FEE"/>
    <w:rsid w:val="748668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F8428A-6307-4CDF-B76C-2FB5DC8B4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B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D30B5B"/>
    <w:pPr>
      <w:jc w:val="left"/>
    </w:pPr>
  </w:style>
  <w:style w:type="paragraph" w:styleId="a5">
    <w:name w:val="Balloon Text"/>
    <w:basedOn w:val="a"/>
    <w:link w:val="a6"/>
    <w:uiPriority w:val="99"/>
    <w:semiHidden/>
    <w:unhideWhenUsed/>
    <w:rsid w:val="00D30B5B"/>
    <w:rPr>
      <w:sz w:val="18"/>
      <w:szCs w:val="18"/>
    </w:rPr>
  </w:style>
  <w:style w:type="paragraph" w:styleId="a7">
    <w:name w:val="footer"/>
    <w:basedOn w:val="a"/>
    <w:link w:val="a8"/>
    <w:uiPriority w:val="99"/>
    <w:unhideWhenUsed/>
    <w:rsid w:val="00D30B5B"/>
    <w:pPr>
      <w:tabs>
        <w:tab w:val="center" w:pos="4153"/>
        <w:tab w:val="right" w:pos="8306"/>
      </w:tabs>
      <w:snapToGrid w:val="0"/>
      <w:jc w:val="left"/>
    </w:pPr>
    <w:rPr>
      <w:sz w:val="18"/>
      <w:szCs w:val="18"/>
    </w:rPr>
  </w:style>
  <w:style w:type="paragraph" w:styleId="a9">
    <w:name w:val="header"/>
    <w:basedOn w:val="a"/>
    <w:link w:val="aa"/>
    <w:uiPriority w:val="99"/>
    <w:unhideWhenUsed/>
    <w:rsid w:val="00D30B5B"/>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rsid w:val="00D30B5B"/>
    <w:pPr>
      <w:spacing w:line="520" w:lineRule="exact"/>
      <w:ind w:left="540"/>
    </w:pPr>
    <w:rPr>
      <w:rFonts w:ascii="Times New Roman" w:eastAsia="仿宋_GB2312" w:hAnsi="Times New Roman" w:cs="Times New Roman"/>
      <w:sz w:val="28"/>
      <w:szCs w:val="24"/>
    </w:rPr>
  </w:style>
  <w:style w:type="paragraph" w:styleId="ab">
    <w:name w:val="annotation subject"/>
    <w:basedOn w:val="a3"/>
    <w:next w:val="a3"/>
    <w:link w:val="ac"/>
    <w:uiPriority w:val="99"/>
    <w:semiHidden/>
    <w:unhideWhenUsed/>
    <w:rsid w:val="00D30B5B"/>
    <w:rPr>
      <w:b/>
      <w:bCs/>
    </w:rPr>
  </w:style>
  <w:style w:type="character" w:styleId="ad">
    <w:name w:val="annotation reference"/>
    <w:basedOn w:val="a0"/>
    <w:uiPriority w:val="99"/>
    <w:semiHidden/>
    <w:unhideWhenUsed/>
    <w:rsid w:val="00D30B5B"/>
    <w:rPr>
      <w:sz w:val="21"/>
      <w:szCs w:val="21"/>
    </w:rPr>
  </w:style>
  <w:style w:type="character" w:customStyle="1" w:styleId="aa">
    <w:name w:val="页眉 字符"/>
    <w:basedOn w:val="a0"/>
    <w:link w:val="a9"/>
    <w:uiPriority w:val="99"/>
    <w:rsid w:val="00D30B5B"/>
    <w:rPr>
      <w:sz w:val="18"/>
      <w:szCs w:val="18"/>
    </w:rPr>
  </w:style>
  <w:style w:type="character" w:customStyle="1" w:styleId="a8">
    <w:name w:val="页脚 字符"/>
    <w:basedOn w:val="a0"/>
    <w:link w:val="a7"/>
    <w:uiPriority w:val="99"/>
    <w:rsid w:val="00D30B5B"/>
    <w:rPr>
      <w:sz w:val="18"/>
      <w:szCs w:val="18"/>
    </w:rPr>
  </w:style>
  <w:style w:type="paragraph" w:styleId="ae">
    <w:name w:val="List Paragraph"/>
    <w:basedOn w:val="a"/>
    <w:uiPriority w:val="34"/>
    <w:qFormat/>
    <w:rsid w:val="00D30B5B"/>
    <w:pPr>
      <w:ind w:firstLineChars="200" w:firstLine="420"/>
    </w:pPr>
  </w:style>
  <w:style w:type="character" w:customStyle="1" w:styleId="30">
    <w:name w:val="正文文本缩进 3 字符"/>
    <w:basedOn w:val="a0"/>
    <w:link w:val="3"/>
    <w:rsid w:val="00D30B5B"/>
    <w:rPr>
      <w:rFonts w:ascii="Times New Roman" w:eastAsia="仿宋_GB2312" w:hAnsi="Times New Roman" w:cs="Times New Roman"/>
      <w:sz w:val="28"/>
      <w:szCs w:val="24"/>
    </w:rPr>
  </w:style>
  <w:style w:type="character" w:customStyle="1" w:styleId="a4">
    <w:name w:val="批注文字 字符"/>
    <w:basedOn w:val="a0"/>
    <w:link w:val="a3"/>
    <w:uiPriority w:val="99"/>
    <w:semiHidden/>
    <w:qFormat/>
    <w:rsid w:val="00D30B5B"/>
  </w:style>
  <w:style w:type="character" w:customStyle="1" w:styleId="ac">
    <w:name w:val="批注主题 字符"/>
    <w:basedOn w:val="a4"/>
    <w:link w:val="ab"/>
    <w:uiPriority w:val="99"/>
    <w:semiHidden/>
    <w:rsid w:val="00D30B5B"/>
    <w:rPr>
      <w:b/>
      <w:bCs/>
    </w:rPr>
  </w:style>
  <w:style w:type="character" w:customStyle="1" w:styleId="a6">
    <w:name w:val="批注框文本 字符"/>
    <w:basedOn w:val="a0"/>
    <w:link w:val="a5"/>
    <w:uiPriority w:val="99"/>
    <w:semiHidden/>
    <w:qFormat/>
    <w:rsid w:val="00D30B5B"/>
    <w:rPr>
      <w:sz w:val="18"/>
      <w:szCs w:val="18"/>
    </w:rPr>
  </w:style>
  <w:style w:type="character" w:styleId="af">
    <w:name w:val="Placeholder Text"/>
    <w:basedOn w:val="a0"/>
    <w:uiPriority w:val="99"/>
    <w:semiHidden/>
    <w:rsid w:val="00D30B5B"/>
    <w:rPr>
      <w:color w:val="808080"/>
    </w:rPr>
  </w:style>
  <w:style w:type="paragraph" w:customStyle="1" w:styleId="1">
    <w:name w:val="修订1"/>
    <w:hidden/>
    <w:uiPriority w:val="99"/>
    <w:semiHidden/>
    <w:rsid w:val="00D30B5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2C00FE-B53F-4B5D-BE75-28AD8415E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4</Pages>
  <Words>222</Words>
  <Characters>1266</Characters>
  <Application>Microsoft Office Word</Application>
  <DocSecurity>0</DocSecurity>
  <Lines>10</Lines>
  <Paragraphs>2</Paragraphs>
  <ScaleCrop>false</ScaleCrop>
  <Company>HQJT</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Fish</dc:creator>
  <cp:lastModifiedBy>ZJTD</cp:lastModifiedBy>
  <cp:revision>115</cp:revision>
  <dcterms:created xsi:type="dcterms:W3CDTF">2020-05-22T03:19:00Z</dcterms:created>
  <dcterms:modified xsi:type="dcterms:W3CDTF">2020-06-03T04:32:00Z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