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65" w:rsidRPr="00313565" w:rsidRDefault="00313565" w:rsidP="00313565">
      <w:pPr>
        <w:widowControl/>
        <w:wordWrap w:val="0"/>
        <w:spacing w:before="100" w:beforeAutospacing="1" w:after="100" w:afterAutospacing="1" w:line="0" w:lineRule="auto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noProof/>
          <w:kern w:val="0"/>
          <w:sz w:val="24"/>
          <w:szCs w:val="24"/>
        </w:rPr>
        <w:drawing>
          <wp:inline distT="0" distB="0" distL="0" distR="0">
            <wp:extent cx="5711825" cy="3816350"/>
            <wp:effectExtent l="0" t="0" r="3175" b="0"/>
            <wp:docPr id="5" name="图片 5" descr="https://mmbiz.qlogo.cn/mmbiz/e0s7w8geQ45by8hs2nINAm2RaPgq7GOPiaQsqxOSKUGKia0yz4INZdEOaGZ9eRvSWibZaE0FlVIFyAwuhSIlWLAlw/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logo.cn/mmbiz/e0s7w8geQ45by8hs2nINAm2RaPgq7GOPiaQsqxOSKUGKia0yz4INZdEOaGZ9eRvSWibZaE0FlVIFyAwuhSIlWLAlw/0?wx_fmt=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b/>
          <w:bCs/>
          <w:kern w:val="0"/>
          <w:sz w:val="30"/>
          <w:szCs w:val="30"/>
        </w:rPr>
        <w:t>一封来自名企的邀请函</w:t>
      </w:r>
      <w:r w:rsidRPr="00313565">
        <w:rPr>
          <w:rFonts w:ascii="Helvetica" w:eastAsia="宋体" w:hAnsi="Helvetica" w:cs="Arial"/>
          <w:b/>
          <w:bCs/>
          <w:kern w:val="0"/>
          <w:sz w:val="30"/>
          <w:szCs w:val="30"/>
        </w:rPr>
        <w:t> 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color w:val="1E9BE8"/>
          <w:kern w:val="0"/>
          <w:sz w:val="24"/>
          <w:szCs w:val="24"/>
        </w:rPr>
        <w:t>♥ 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亲爱的</w:t>
      </w:r>
      <w:proofErr w:type="spellStart"/>
      <w:r w:rsidRPr="00313565">
        <w:rPr>
          <w:rFonts w:ascii="Helvetica" w:eastAsia="宋体" w:hAnsi="Helvetica" w:cs="Arial"/>
          <w:kern w:val="0"/>
          <w:sz w:val="24"/>
          <w:szCs w:val="24"/>
        </w:rPr>
        <w:t>ZJUer</w:t>
      </w:r>
      <w:proofErr w:type="spellEnd"/>
      <w:r w:rsidRPr="00313565">
        <w:rPr>
          <w:rFonts w:ascii="Helvetica" w:eastAsia="宋体" w:hAnsi="Helvetica" w:cs="Arial"/>
          <w:kern w:val="0"/>
          <w:sz w:val="24"/>
          <w:szCs w:val="24"/>
        </w:rPr>
        <w:t>：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这个明媚的五月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ZJU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迎来了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120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周岁的倒计时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夜未央勾起了我们对青春岁月的回味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又是一年毕业季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亲爱的你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做好</w:t>
      </w:r>
      <w:proofErr w:type="gramStart"/>
      <w:r w:rsidRPr="00313565">
        <w:rPr>
          <w:rFonts w:ascii="Helvetica" w:eastAsia="宋体" w:hAnsi="Helvetica" w:cs="Arial"/>
          <w:kern w:val="0"/>
          <w:sz w:val="24"/>
          <w:szCs w:val="24"/>
        </w:rPr>
        <w:t>步入职场的</w:t>
      </w:r>
      <w:proofErr w:type="gramEnd"/>
      <w:r w:rsidRPr="00313565">
        <w:rPr>
          <w:rFonts w:ascii="Helvetica" w:eastAsia="宋体" w:hAnsi="Helvetica" w:cs="Arial"/>
          <w:kern w:val="0"/>
          <w:sz w:val="24"/>
          <w:szCs w:val="24"/>
        </w:rPr>
        <w:t>准备了吗？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还在纠结于哪种工作环境适合自己？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lastRenderedPageBreak/>
        <w:t>还在困惑于如何勾搭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HR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？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SCDA</w:t>
      </w: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给你送来了一份大礼！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带你走进企业内部、体验</w:t>
      </w:r>
      <w:proofErr w:type="gramStart"/>
      <w:r w:rsidRPr="00313565">
        <w:rPr>
          <w:rFonts w:ascii="Helvetica" w:eastAsia="宋体" w:hAnsi="Helvetica" w:cs="Arial"/>
          <w:kern w:val="0"/>
          <w:sz w:val="24"/>
          <w:szCs w:val="24"/>
        </w:rPr>
        <w:t>职场人生</w:t>
      </w:r>
      <w:proofErr w:type="gramEnd"/>
      <w:r w:rsidRPr="00313565">
        <w:rPr>
          <w:rFonts w:ascii="Helvetica" w:eastAsia="宋体" w:hAnsi="Helvetica" w:cs="Arial"/>
          <w:kern w:val="0"/>
          <w:sz w:val="24"/>
          <w:szCs w:val="24"/>
        </w:rPr>
        <w:t>巅峰</w:t>
      </w:r>
    </w:p>
    <w:p w:rsidR="00313565" w:rsidRPr="00313565" w:rsidRDefault="00313565" w:rsidP="00313565">
      <w:pPr>
        <w:widowControl/>
        <w:pBdr>
          <w:top w:val="single" w:sz="12" w:space="3" w:color="1E9BE8"/>
        </w:pBdr>
        <w:wordWrap w:val="0"/>
        <w:spacing w:before="100" w:beforeAutospacing="1" w:after="100" w:afterAutospacing="1" w:line="600" w:lineRule="atLeast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一起和企业来个亲密接触吧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~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0" w:lineRule="auto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0" w:lineRule="auto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0" w:lineRule="auto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FFFFFF"/>
          <w:kern w:val="0"/>
          <w:sz w:val="29"/>
          <w:szCs w:val="29"/>
        </w:rPr>
        <w:t>企业名片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1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  <w:bdr w:val="none" w:sz="0" w:space="0" w:color="auto" w:frame="1"/>
        </w:rPr>
        <w:t>科</w:t>
      </w:r>
      <w:proofErr w:type="gramStart"/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  <w:bdr w:val="none" w:sz="0" w:space="0" w:color="auto" w:frame="1"/>
        </w:rPr>
        <w:t>磊</w:t>
      </w:r>
      <w:proofErr w:type="gramEnd"/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  <w:bdr w:val="none" w:sz="0" w:space="0" w:color="auto" w:frame="1"/>
        </w:rPr>
        <w:t>半导体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 世界著名的专业美资半导体（芯片）设备供货商。自1976年成立以来不断致力于产品研究与发展，提供全世界客户更完善及人性化服务，并协助半导体（芯片）厂商创造高品质、高效率的产品。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5月31日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上海市浦东新区张江高科技园区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lastRenderedPageBreak/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高年级的硕博生优先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电子、机械、光学、物理、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                 信息、材料、数学、软件优先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参观流程：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 10-12点：公司和实验室参观讲解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12-13点：食堂午餐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13-15点：公司高管、部门经理分享座谈会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15-16点：匹配人才分别与部门经理深度talk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2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t>通用电气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 通用电气亚洲水电设备有限公司--由美国通用电气(GE)公司于2003年1月，成功收购克瓦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纳杭发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90%的股权后重组的大型发电设备制造企业，主要产品为水轮机、蒸汽轮机、燃汽轮机、风机、清洁燃汽机组、发电机、阀门及相关零件。公司现有员工600余人，于2005年迁入萧山经济技术开发区的新厂，占地面积130，000平方米，是世界上最大的发电设备生产基地之一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6月2日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lastRenderedPageBreak/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杭州市萧山经济技术开发区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不限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供应链、机械工程、工业工程类优先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参观流程：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上午1-2小时的现场参观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下午2个小时交流及活动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3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t>华为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华为技术有限公司是一家生产销售通信设备的民营通信科技公司，总部位于中国广东省深圳市龙岗区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坂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田华为基地。华为的产品主要涉及通信网络中的交换网络、传输网络、无线及有线固定接入网络和数据通信网络及无线终端产品，为世界各地通信运营商及专业网络拥有者提供硬件设备、软件、服务和解决方案。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6月3日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华为技术有限公司杭州研究所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lastRenderedPageBreak/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17年应届毕业生优先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理工科专业优先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4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t>阿里巴</w:t>
      </w:r>
      <w:proofErr w:type="gramStart"/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t>巴</w:t>
      </w:r>
      <w:proofErr w:type="gramEnd"/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 阿里巴巴网络技术有限公司（简称：阿里巴巴集团）是以曾担任英语教师的马云为首的18人，于1999年在中国杭州创立，其业务和关联公司的业务包括：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淘宝网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、天猫、聚划算、全球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速卖通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、阿里巴巴国际交易市场、1688、阿里妈妈、阿里云、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蚂蚁金服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、菜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鸟网络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等。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6月12日 下午14:00</w:t>
      </w:r>
      <w:bookmarkStart w:id="0" w:name="_GoBack"/>
      <w:bookmarkEnd w:id="0"/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阿里巴巴西溪园区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30名以内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不限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计算机、互联网相关优先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参观流程：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参观西溪园区工作生活环境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企业文化及相关招聘信息分享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5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t>长安福特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2001年4月，世界领先的汽车公司—福特汽车公司和中国的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百年企业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—长安汽车集团，共同签约成立了长安福特汽车有限公司（长安福特），并于2003年初正式投产。2012年4月19日，长安福特汽车宣布在杭州建设新整车厂，集冲压、焊装、涂装、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总装四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大工艺于一身，将支持长安福特汽车未来产品计划，主要产品为福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特体系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中的中高端车型。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6月13日下午13:00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待定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应届毕业生优先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材料、机械、车辆工程相关专业优先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参观流程：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1小时</w:t>
      </w:r>
      <w:proofErr w:type="spellStart"/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hr</w:t>
      </w:r>
      <w:proofErr w:type="spellEnd"/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介绍+自由交流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1~2小时车间参观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6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proofErr w:type="gramStart"/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t>城云科技</w:t>
      </w:r>
      <w:proofErr w:type="gramEnd"/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城云科技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是专注于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云计算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行业的国际化高科技企业。该公司凭借20年的行业经验和客户积累，依托产学研创新模式和全球生态合作，以“创造科技新价值、赋予传统新生命”为己任，通过不断的技术创新和商业探索，深度推进信息技术和传统领域的垂直整合与跨界融合，致力于为传统模式增添新要素、传统产业注入新活力、传统文化赋予新内涵</w:t>
      </w:r>
      <w:r w:rsidRPr="00313565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6月13日 下午14:00-16:00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杭州市滨江区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应届毕业生优先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计算机软件专业优先，研究生优先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参观流程：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14:00~15:15 </w:t>
      </w:r>
      <w:proofErr w:type="gramStart"/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数动空间</w:t>
      </w:r>
      <w:proofErr w:type="gramEnd"/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、云中之城体验厅参观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15:15~15:30 公司简介+</w:t>
      </w:r>
      <w:proofErr w:type="gramStart"/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校招情况</w:t>
      </w:r>
      <w:proofErr w:type="gramEnd"/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15:30~16:00 校友分享+自由提问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7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t>思科</w:t>
      </w: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思科公司是全球领先的网络解决方案供应商。Cisco的名字取自San Francisco（旧金山），那里有座闻名于世界的金门大桥。可以说，依靠自身的技术和对网络经济模式的深刻理解，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思科成为了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网络应用的成功实践者之一。与此同时思科正在致力于为无数的企业构筑网络间畅通无阻的“桥梁”，并用自己敏锐的洞察力、丰富的行业经验、先进的技术，帮助企业把网络应用转化为战略性的资产，充分挖掘网络的能量，获得竞争的优势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6月15日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上海市思科系统研发中国有限公司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15-20名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不限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理工科、商科优先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参观流程：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思</w:t>
      </w:r>
      <w:proofErr w:type="gramStart"/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科客户</w:t>
      </w:r>
      <w:proofErr w:type="gramEnd"/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演示中心参观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思科校友交流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8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t>网易</w:t>
      </w: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网易公司（NASDAQ：NTES），是中国领先的互联网技术公司。网易在开发互联网应用、服务及其它技术方面始终保持中国业内界的领先地位。自1997年6月创立以来，凭借先进的技术和优质的服务，网易深受广大网民的欢迎，曾两次被中国互联网络信息中心（CNNIC）评选为中国十佳网站之首。目前提供网络游戏、电子邮件、新闻、博客、搜索引擎、论坛、虚拟社区等服务。 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6月17日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网易杭州研发中心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17年应届毕业生优先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计算机相关专业优先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9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42"/>
          <w:szCs w:val="42"/>
        </w:rPr>
        <w:lastRenderedPageBreak/>
        <w:t>娃哈哈</w:t>
      </w: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       杭州娃哈哈集团有限公司创建于1987年，为中国最大全球第五的食品饮料生产企业，在销售收入、利润、利税等指标上已连续11年位居中国饮料行业首位，成为目前中国最大、效益最好、最具发展潜力的食品饮料企业。2010年，全国民企500强排名第8位。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参观时间：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待定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参观地点：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杭州娃哈哈生产基地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参观名额：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年级要求：</w:t>
      </w:r>
      <w:r w:rsidRPr="003135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不限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1E9BE8"/>
          <w:kern w:val="0"/>
          <w:sz w:val="24"/>
          <w:szCs w:val="24"/>
        </w:rPr>
        <w:t>专业要求：</w:t>
      </w:r>
      <w:r w:rsidRPr="00313565">
        <w:rPr>
          <w:rFonts w:ascii="微软雅黑" w:eastAsia="微软雅黑" w:hAnsi="微软雅黑" w:cs="Arial" w:hint="eastAsia"/>
          <w:color w:val="3E3E3E"/>
          <w:kern w:val="0"/>
          <w:sz w:val="24"/>
          <w:szCs w:val="24"/>
        </w:rPr>
        <w:t>机械、自动化、食品专业优先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b/>
          <w:bCs/>
          <w:color w:val="FFFFFF"/>
          <w:kern w:val="0"/>
          <w:sz w:val="29"/>
          <w:szCs w:val="29"/>
        </w:rPr>
        <w:t>报名方式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what</w:t>
      </w: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？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面向</w:t>
      </w: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t>全校学生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开展的大型企业零距离参观活动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when</w:t>
      </w: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？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活动时间：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5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月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31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日至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6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月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19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日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首轮报名截止</w:t>
      </w: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t>5</w:t>
      </w: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t>月</w:t>
      </w: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t>29</w:t>
      </w: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t>日晚</w:t>
      </w: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t>24</w:t>
      </w: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t>：</w:t>
      </w: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t>00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why</w:t>
      </w: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？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b/>
          <w:bCs/>
          <w:color w:val="C00000"/>
          <w:kern w:val="0"/>
          <w:sz w:val="24"/>
          <w:szCs w:val="24"/>
        </w:rPr>
        <w:lastRenderedPageBreak/>
        <w:t>免费参观，免费专车接送，免费午餐！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proofErr w:type="gramStart"/>
      <w:r w:rsidRPr="00313565">
        <w:rPr>
          <w:rFonts w:ascii="Helvetica" w:eastAsia="宋体" w:hAnsi="Helvetica" w:cs="Arial"/>
          <w:kern w:val="0"/>
          <w:sz w:val="24"/>
          <w:szCs w:val="24"/>
        </w:rPr>
        <w:t>浙大职协</w:t>
      </w:r>
      <w:proofErr w:type="gramEnd"/>
      <w:r w:rsidRPr="00313565">
        <w:rPr>
          <w:rFonts w:ascii="Helvetica" w:eastAsia="宋体" w:hAnsi="Helvetica" w:cs="Arial"/>
          <w:kern w:val="0"/>
          <w:sz w:val="24"/>
          <w:szCs w:val="24"/>
        </w:rPr>
        <w:t>SCDA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的工作人员带队哦</w:t>
      </w:r>
      <w:r w:rsidRPr="00313565">
        <w:rPr>
          <w:rFonts w:ascii="Helvetica" w:eastAsia="宋体" w:hAnsi="Helvetica" w:cs="Arial"/>
          <w:kern w:val="0"/>
          <w:sz w:val="24"/>
          <w:szCs w:val="24"/>
        </w:rPr>
        <w:t>~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how</w:t>
      </w:r>
      <w:r w:rsidRPr="00313565">
        <w:rPr>
          <w:rFonts w:ascii="Helvetica" w:eastAsia="宋体" w:hAnsi="Helvetica" w:cs="Arial"/>
          <w:b/>
          <w:bCs/>
          <w:kern w:val="0"/>
          <w:sz w:val="24"/>
          <w:szCs w:val="24"/>
        </w:rPr>
        <w:t>？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只需两步，就可与心仪企业亲密接触！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1</w:t>
      </w:r>
      <w:r w:rsidRPr="00313565">
        <w:rPr>
          <w:rFonts w:ascii="Helvetica" w:eastAsia="宋体" w:hAnsi="Helvetica" w:cs="Arial"/>
          <w:color w:val="000000"/>
          <w:kern w:val="0"/>
          <w:sz w:val="24"/>
          <w:szCs w:val="24"/>
        </w:rPr>
        <w:t>扫描二维码（或点击最下方阅读原文）报名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noProof/>
          <w:kern w:val="0"/>
          <w:sz w:val="24"/>
          <w:szCs w:val="24"/>
        </w:rPr>
        <w:drawing>
          <wp:inline distT="0" distB="0" distL="0" distR="0">
            <wp:extent cx="2663825" cy="2663825"/>
            <wp:effectExtent l="0" t="0" r="3175" b="3175"/>
            <wp:docPr id="4" name="图片 4" descr="https://mmbiz.qlogo.cn/mmbiz/e0s7w8geQ45by8hs2nINAm2RaPgq7GOPjA7VUWVVK1ZezG9KJqPV64akMsCeecic7OjDWC0Ra7O1LeCGpqnmYmQ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logo.cn/mmbiz/e0s7w8geQ45by8hs2nINAm2RaPgq7GOPjA7VUWVVK1ZezG9KJqPV64akMsCeecic7OjDWC0Ra7O1LeCGpqnmYmQ/0?wx_fmt=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565" w:rsidRPr="00313565" w:rsidRDefault="00313565" w:rsidP="00313565">
      <w:pPr>
        <w:widowControl/>
        <w:wordWrap w:val="0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2</w:t>
      </w:r>
      <w:r w:rsidRPr="00313565">
        <w:rPr>
          <w:rFonts w:ascii="Helvetica" w:eastAsia="宋体" w:hAnsi="Helvetica" w:cs="Arial"/>
          <w:color w:val="000000"/>
          <w:kern w:val="0"/>
          <w:sz w:val="24"/>
          <w:szCs w:val="24"/>
        </w:rPr>
        <w:t>同时发送简历至</w:t>
      </w:r>
      <w:r w:rsidRPr="00313565">
        <w:rPr>
          <w:rFonts w:ascii="Helvetica" w:eastAsia="宋体" w:hAnsi="Helvetica" w:cs="Arial"/>
          <w:b/>
          <w:bCs/>
          <w:color w:val="D82821"/>
          <w:kern w:val="0"/>
          <w:sz w:val="24"/>
          <w:szCs w:val="24"/>
        </w:rPr>
        <w:t>zjuscda_qycg@163.</w:t>
      </w:r>
      <w:proofErr w:type="gramStart"/>
      <w:r w:rsidRPr="00313565">
        <w:rPr>
          <w:rFonts w:ascii="Helvetica" w:eastAsia="宋体" w:hAnsi="Helvetica" w:cs="Arial"/>
          <w:b/>
          <w:bCs/>
          <w:color w:val="D82821"/>
          <w:kern w:val="0"/>
          <w:sz w:val="24"/>
          <w:szCs w:val="24"/>
        </w:rPr>
        <w:t>com</w:t>
      </w:r>
      <w:proofErr w:type="gramEnd"/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kern w:val="0"/>
          <w:sz w:val="24"/>
          <w:szCs w:val="24"/>
        </w:rPr>
        <w:t>邮件及简历格式：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84" w:lineRule="atLeas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姓名+年级专业+联系方式+</w:t>
      </w:r>
      <w:proofErr w:type="gramStart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一</w:t>
      </w:r>
      <w:proofErr w:type="gramEnd"/>
      <w:r w:rsidRPr="00313565">
        <w:rPr>
          <w:rFonts w:ascii="微软雅黑" w:eastAsia="微软雅黑" w:hAnsi="微软雅黑" w:cs="Arial" w:hint="eastAsia"/>
          <w:kern w:val="0"/>
          <w:sz w:val="24"/>
          <w:szCs w:val="24"/>
        </w:rPr>
        <w:t>志愿+二志愿+三志愿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noProof/>
          <w:kern w:val="0"/>
          <w:sz w:val="24"/>
          <w:szCs w:val="24"/>
        </w:rPr>
        <w:lastRenderedPageBreak/>
        <w:drawing>
          <wp:inline distT="0" distB="0" distL="0" distR="0">
            <wp:extent cx="1974850" cy="1934845"/>
            <wp:effectExtent l="0" t="0" r="6350" b="8255"/>
            <wp:docPr id="3" name="图片 3" descr="https://mmbiz.qlogo.cn/mmbiz/e0s7w8geQ45by8hs2nINAm2RaPgq7GOP77yELQPoGTIbicic0Wj3htSMX1aqdhzjuPPfqL5ianTthZv0WLrk419ag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logo.cn/mmbiz/e0s7w8geQ45by8hs2nINAm2RaPgq7GOP77yELQPoGTIbicic0Wj3htSMX1aqdhzjuPPfqL5ianTthZv0WLrk419ag/0?wx_fmt=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565" w:rsidRPr="00313565" w:rsidRDefault="00313565" w:rsidP="00313565">
      <w:pPr>
        <w:widowControl/>
        <w:shd w:val="clear" w:color="auto" w:fill="D82821"/>
        <w:wordWrap w:val="0"/>
        <w:spacing w:line="375" w:lineRule="atLeast"/>
        <w:jc w:val="left"/>
        <w:rPr>
          <w:rFonts w:ascii="Helvetica" w:eastAsia="宋体" w:hAnsi="Helvetica" w:cs="Arial"/>
          <w:b/>
          <w:bCs/>
          <w:color w:val="FFFFFF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b/>
          <w:bCs/>
          <w:noProof/>
          <w:color w:val="FFFFFF"/>
          <w:kern w:val="0"/>
          <w:sz w:val="24"/>
          <w:szCs w:val="24"/>
        </w:rPr>
        <w:drawing>
          <wp:inline distT="0" distB="0" distL="0" distR="0">
            <wp:extent cx="291465" cy="291465"/>
            <wp:effectExtent l="0" t="0" r="0" b="0"/>
            <wp:docPr id="2" name="图片 2" descr="https://mmbiz.qlogo.cn/mmbiz/yqVAqoZvDibEaicDyIvX7dLE9icYnwb2tlOWcD2BP99V6iaCfkk81RZlQARicbNr7amQ7a0Lc3tFgpNJNEVaY188ZVQ/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biz.qlogo.cn/mmbiz/yqVAqoZvDibEaicDyIvX7dLE9icYnwb2tlOWcD2BP99V6iaCfkk81RZlQARicbNr7amQ7a0Lc3tFgpNJNEVaY188ZVQ/0?wx_fmt=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3565">
        <w:rPr>
          <w:rFonts w:ascii="微软雅黑" w:eastAsia="微软雅黑" w:hAnsi="微软雅黑" w:cs="Arial" w:hint="eastAsia"/>
          <w:b/>
          <w:bCs/>
          <w:color w:val="FFFFFF"/>
          <w:kern w:val="0"/>
          <w:sz w:val="24"/>
          <w:szCs w:val="24"/>
        </w:rPr>
        <w:t>#有奖互动# 我最想去的企业~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75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Cs w:val="21"/>
        </w:rPr>
        <w:t>1、参与方式：转发活动的图文至朋友圈，截图后私信主页菌。格式为：转发截图+昵称+你想去参观的企业名称（任何你想去的企业均可）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75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Cs w:val="21"/>
        </w:rPr>
        <w:t>2、奖励：主页菌将在后台随即抽取10名幸运者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75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Cs w:val="21"/>
        </w:rPr>
        <w:t>      活动结束后发放V-show5h欢唱</w:t>
      </w:r>
      <w:proofErr w:type="gramStart"/>
      <w:r w:rsidRPr="00313565">
        <w:rPr>
          <w:rFonts w:ascii="微软雅黑" w:eastAsia="微软雅黑" w:hAnsi="微软雅黑" w:cs="Arial" w:hint="eastAsia"/>
          <w:kern w:val="0"/>
          <w:szCs w:val="21"/>
        </w:rPr>
        <w:t>券</w:t>
      </w:r>
      <w:proofErr w:type="gramEnd"/>
      <w:r w:rsidRPr="00313565">
        <w:rPr>
          <w:rFonts w:ascii="微软雅黑" w:eastAsia="微软雅黑" w:hAnsi="微软雅黑" w:cs="Arial" w:hint="eastAsia"/>
          <w:kern w:val="0"/>
          <w:szCs w:val="21"/>
        </w:rPr>
        <w:t>一张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 w:line="375" w:lineRule="atLeast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微软雅黑" w:eastAsia="微软雅黑" w:hAnsi="微软雅黑" w:cs="Arial" w:hint="eastAsia"/>
          <w:kern w:val="0"/>
          <w:szCs w:val="21"/>
        </w:rPr>
        <w:t>3、活动解释权最终归</w:t>
      </w:r>
      <w:proofErr w:type="gramStart"/>
      <w:r w:rsidRPr="00313565">
        <w:rPr>
          <w:rFonts w:ascii="微软雅黑" w:eastAsia="微软雅黑" w:hAnsi="微软雅黑" w:cs="Arial" w:hint="eastAsia"/>
          <w:kern w:val="0"/>
          <w:szCs w:val="21"/>
        </w:rPr>
        <w:t>浙大职协</w:t>
      </w:r>
      <w:proofErr w:type="gramEnd"/>
      <w:r w:rsidRPr="00313565">
        <w:rPr>
          <w:rFonts w:ascii="微软雅黑" w:eastAsia="微软雅黑" w:hAnsi="微软雅黑" w:cs="Arial" w:hint="eastAsia"/>
          <w:kern w:val="0"/>
          <w:szCs w:val="21"/>
        </w:rPr>
        <w:t>SCDA所有。</w:t>
      </w:r>
    </w:p>
    <w:p w:rsidR="00313565" w:rsidRPr="00313565" w:rsidRDefault="00313565" w:rsidP="00313565">
      <w:pPr>
        <w:widowControl/>
        <w:shd w:val="clear" w:color="auto" w:fill="FFFFFF"/>
        <w:wordWrap w:val="0"/>
        <w:spacing w:before="100" w:beforeAutospacing="1" w:after="100" w:afterAutospacing="1" w:line="269" w:lineRule="atLeast"/>
        <w:jc w:val="center"/>
        <w:rPr>
          <w:rFonts w:ascii="微软雅黑" w:eastAsia="微软雅黑" w:hAnsi="微软雅黑" w:cs="Arial"/>
          <w:b/>
          <w:bCs/>
          <w:color w:val="080808"/>
          <w:kern w:val="0"/>
          <w:szCs w:val="21"/>
        </w:rPr>
      </w:pPr>
      <w:r w:rsidRPr="00313565">
        <w:rPr>
          <w:rFonts w:ascii="Arial" w:eastAsia="微软雅黑" w:hAnsi="Arial" w:cs="Arial"/>
          <w:b/>
          <w:bCs/>
          <w:color w:val="7F7F7F"/>
          <w:kern w:val="0"/>
          <w:sz w:val="36"/>
          <w:szCs w:val="36"/>
        </w:rPr>
        <w:t>…</w:t>
      </w:r>
      <w:r w:rsidRPr="00313565">
        <w:rPr>
          <w:rFonts w:ascii="Arial" w:eastAsia="微软雅黑" w:hAnsi="Arial" w:cs="Arial"/>
          <w:b/>
          <w:bCs/>
          <w:color w:val="7F7F7F"/>
          <w:kern w:val="0"/>
          <w:sz w:val="36"/>
          <w:szCs w:val="36"/>
        </w:rPr>
        <w:br/>
      </w:r>
    </w:p>
    <w:p w:rsidR="00313565" w:rsidRPr="00313565" w:rsidRDefault="00313565" w:rsidP="00313565">
      <w:pPr>
        <w:widowControl/>
        <w:shd w:val="clear" w:color="auto" w:fill="FFFFFF"/>
        <w:wordWrap w:val="0"/>
        <w:spacing w:before="100" w:beforeAutospacing="1" w:after="100" w:afterAutospacing="1" w:line="269" w:lineRule="atLeast"/>
        <w:jc w:val="center"/>
        <w:rPr>
          <w:rFonts w:ascii="微软雅黑" w:eastAsia="微软雅黑" w:hAnsi="微软雅黑" w:cs="Arial" w:hint="eastAsia"/>
          <w:b/>
          <w:bCs/>
          <w:color w:val="080808"/>
          <w:kern w:val="0"/>
          <w:szCs w:val="21"/>
        </w:rPr>
      </w:pPr>
      <w:r w:rsidRPr="00313565">
        <w:rPr>
          <w:rFonts w:ascii="微软雅黑" w:eastAsia="微软雅黑" w:hAnsi="微软雅黑" w:cs="Arial"/>
          <w:b/>
          <w:bCs/>
          <w:noProof/>
          <w:color w:val="080808"/>
          <w:kern w:val="0"/>
          <w:szCs w:val="21"/>
        </w:rPr>
        <w:drawing>
          <wp:inline distT="0" distB="0" distL="0" distR="0">
            <wp:extent cx="1311910" cy="1311910"/>
            <wp:effectExtent l="0" t="0" r="2540" b="0"/>
            <wp:docPr id="1" name="图片 1" descr="https://mmbiz.qlogo.cn/mmbiz/e0s7w8geQ46AW61esVHfbfhP6lic2TMW8crCQa82GazINexGic714OVrAvjWwx0pqo0kLs2UNiaUZYJzPrTaYia1Vw/640?wx_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mbiz.qlogo.cn/mmbiz/e0s7w8geQ46AW61esVHfbfhP6lic2TMW8crCQa82GazINexGic714OVrAvjWwx0pqo0kLs2UNiaUZYJzPrTaYia1Vw/640?wx_fmt=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565" w:rsidRPr="00313565" w:rsidRDefault="00313565" w:rsidP="00313565">
      <w:pPr>
        <w:widowControl/>
        <w:shd w:val="clear" w:color="auto" w:fill="FFFFFF"/>
        <w:wordWrap w:val="0"/>
        <w:spacing w:before="100" w:beforeAutospacing="1" w:after="100" w:afterAutospacing="1" w:line="269" w:lineRule="atLeast"/>
        <w:jc w:val="center"/>
        <w:rPr>
          <w:rFonts w:ascii="微软雅黑" w:eastAsia="微软雅黑" w:hAnsi="微软雅黑" w:cs="Arial" w:hint="eastAsia"/>
          <w:b/>
          <w:bCs/>
          <w:color w:val="080808"/>
          <w:kern w:val="0"/>
          <w:szCs w:val="21"/>
        </w:rPr>
      </w:pPr>
      <w:r w:rsidRPr="00313565">
        <w:rPr>
          <w:rFonts w:ascii="微软雅黑" w:eastAsia="微软雅黑" w:hAnsi="微软雅黑" w:cs="Arial" w:hint="eastAsia"/>
          <w:b/>
          <w:bCs/>
          <w:color w:val="080808"/>
          <w:kern w:val="0"/>
          <w:sz w:val="54"/>
          <w:szCs w:val="54"/>
        </w:rPr>
        <w:lastRenderedPageBreak/>
        <w:br/>
      </w:r>
    </w:p>
    <w:p w:rsidR="00313565" w:rsidRPr="00313565" w:rsidRDefault="00313565" w:rsidP="00313565">
      <w:pPr>
        <w:widowControl/>
        <w:shd w:val="clear" w:color="auto" w:fill="FFFFFF"/>
        <w:wordWrap w:val="0"/>
        <w:spacing w:before="100" w:beforeAutospacing="1" w:after="100" w:afterAutospacing="1" w:line="269" w:lineRule="atLeast"/>
        <w:jc w:val="center"/>
        <w:rPr>
          <w:rFonts w:ascii="微软雅黑" w:eastAsia="微软雅黑" w:hAnsi="微软雅黑" w:cs="Arial" w:hint="eastAsia"/>
          <w:b/>
          <w:bCs/>
          <w:color w:val="080808"/>
          <w:kern w:val="0"/>
          <w:szCs w:val="21"/>
        </w:rPr>
      </w:pPr>
      <w:r w:rsidRPr="00313565">
        <w:rPr>
          <w:rFonts w:ascii="微软雅黑" w:eastAsia="微软雅黑" w:hAnsi="微软雅黑" w:cs="Arial" w:hint="eastAsia"/>
          <w:b/>
          <w:bCs/>
          <w:color w:val="080808"/>
          <w:kern w:val="0"/>
          <w:sz w:val="54"/>
          <w:szCs w:val="54"/>
        </w:rPr>
        <w:t>浙大职协</w:t>
      </w:r>
    </w:p>
    <w:p w:rsidR="00313565" w:rsidRPr="00313565" w:rsidRDefault="00313565" w:rsidP="00313565">
      <w:pPr>
        <w:widowControl/>
        <w:shd w:val="clear" w:color="auto" w:fill="FFFFFF"/>
        <w:wordWrap w:val="0"/>
        <w:spacing w:before="100" w:beforeAutospacing="1" w:after="100" w:afterAutospacing="1" w:line="269" w:lineRule="atLeast"/>
        <w:jc w:val="center"/>
        <w:rPr>
          <w:rFonts w:ascii="微软雅黑" w:eastAsia="微软雅黑" w:hAnsi="微软雅黑" w:cs="Arial" w:hint="eastAsia"/>
          <w:b/>
          <w:bCs/>
          <w:color w:val="080808"/>
          <w:kern w:val="0"/>
          <w:szCs w:val="21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 w:hint="eastAsia"/>
          <w:kern w:val="0"/>
          <w:sz w:val="24"/>
          <w:szCs w:val="24"/>
        </w:rPr>
      </w:pP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color w:val="7F7F7F"/>
          <w:kern w:val="0"/>
          <w:sz w:val="24"/>
          <w:szCs w:val="24"/>
        </w:rPr>
        <w:t>- Your future, we care! -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left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color w:val="0070C0"/>
          <w:kern w:val="0"/>
          <w:szCs w:val="21"/>
        </w:rPr>
        <w:t>/ / / / /</w:t>
      </w:r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color w:val="262626"/>
          <w:kern w:val="0"/>
          <w:szCs w:val="21"/>
        </w:rPr>
        <w:t>关注我们的微信：</w:t>
      </w:r>
      <w:proofErr w:type="spellStart"/>
      <w:r w:rsidRPr="00313565">
        <w:rPr>
          <w:rFonts w:ascii="Helvetica" w:eastAsia="宋体" w:hAnsi="Helvetica" w:cs="Arial"/>
          <w:color w:val="262626"/>
          <w:kern w:val="0"/>
          <w:szCs w:val="21"/>
        </w:rPr>
        <w:t>scda_zju</w:t>
      </w:r>
      <w:proofErr w:type="spellEnd"/>
    </w:p>
    <w:p w:rsidR="00313565" w:rsidRPr="00313565" w:rsidRDefault="00313565" w:rsidP="00313565">
      <w:pPr>
        <w:widowControl/>
        <w:wordWrap w:val="0"/>
        <w:spacing w:before="100" w:beforeAutospacing="1" w:after="100" w:afterAutospacing="1"/>
        <w:jc w:val="center"/>
        <w:rPr>
          <w:rFonts w:ascii="Helvetica" w:eastAsia="宋体" w:hAnsi="Helvetica" w:cs="Arial"/>
          <w:kern w:val="0"/>
          <w:sz w:val="24"/>
          <w:szCs w:val="24"/>
        </w:rPr>
      </w:pPr>
      <w:r w:rsidRPr="00313565">
        <w:rPr>
          <w:rFonts w:ascii="Helvetica" w:eastAsia="宋体" w:hAnsi="Helvetica" w:cs="Arial"/>
          <w:color w:val="BFBFBF"/>
          <w:kern w:val="0"/>
          <w:szCs w:val="21"/>
        </w:rPr>
        <w:t>© 2016 All rights reserved</w:t>
      </w:r>
    </w:p>
    <w:p w:rsidR="00233AF8" w:rsidRDefault="00233AF8"/>
    <w:sectPr w:rsidR="00233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65"/>
    <w:rsid w:val="00233AF8"/>
    <w:rsid w:val="0031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B5BC9-BB08-41DF-8088-A385A4B6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35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13565"/>
    <w:rPr>
      <w:b/>
      <w:bCs/>
    </w:rPr>
  </w:style>
  <w:style w:type="character" w:customStyle="1" w:styleId="135brush">
    <w:name w:val="135brush"/>
    <w:basedOn w:val="a0"/>
    <w:rsid w:val="00313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19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950577881">
          <w:blockQuote w:val="1"/>
          <w:marLeft w:val="0"/>
          <w:marRight w:val="0"/>
          <w:marTop w:val="0"/>
          <w:marBottom w:val="0"/>
          <w:divBdr>
            <w:top w:val="single" w:sz="6" w:space="8" w:color="D82821"/>
            <w:left w:val="single" w:sz="6" w:space="11" w:color="D82821"/>
            <w:bottom w:val="single" w:sz="6" w:space="15" w:color="D82821"/>
            <w:right w:val="single" w:sz="6" w:space="11" w:color="D8282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fmf</dc:creator>
  <cp:keywords/>
  <dc:description/>
  <cp:lastModifiedBy>fmf</cp:lastModifiedBy>
  <cp:revision>1</cp:revision>
  <dcterms:created xsi:type="dcterms:W3CDTF">2016-05-26T11:45:00Z</dcterms:created>
  <dcterms:modified xsi:type="dcterms:W3CDTF">2016-05-26T11:49:00Z</dcterms:modified>
</cp:coreProperties>
</file>