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紫金港光电</w:t>
      </w:r>
      <w:r>
        <w:rPr>
          <w:rFonts w:hint="default"/>
          <w:lang w:val="en-US"/>
        </w:rPr>
        <w:t>16</w:t>
      </w:r>
      <w:r>
        <w:rPr>
          <w:rFonts w:hint="eastAsia"/>
        </w:rPr>
        <w:t>级光学系统设计</w:t>
      </w:r>
      <w:r>
        <w:rPr>
          <w:rFonts w:hint="eastAsia"/>
          <w:lang w:eastAsia="zh-CN"/>
        </w:rPr>
        <w:t>实践</w:t>
      </w:r>
      <w:r>
        <w:rPr>
          <w:rFonts w:hint="eastAsia"/>
        </w:rPr>
        <w:t>课程教学实施计划</w:t>
      </w:r>
    </w:p>
    <w:p>
      <w:r>
        <w:rPr>
          <w:rFonts w:hint="eastAsia"/>
        </w:rPr>
        <w:t>1</w:t>
      </w:r>
      <w:r>
        <w:rPr>
          <w:rFonts w:hint="default"/>
          <w:lang w:val="en-US"/>
        </w:rPr>
        <w:t>6</w:t>
      </w:r>
      <w:r>
        <w:rPr>
          <w:rFonts w:hint="eastAsia"/>
        </w:rPr>
        <w:t>级暑期短学期课程“光学系统设计”（课程号</w:t>
      </w:r>
      <w:bookmarkStart w:id="0" w:name="OLE_LINK1"/>
      <w:bookmarkStart w:id="1" w:name="OLE_LINK7"/>
      <w:bookmarkStart w:id="2" w:name="OLE_LINK8"/>
      <w:bookmarkStart w:id="3" w:name="OLE_LINK5"/>
      <w:bookmarkStart w:id="4" w:name="OLE_LINK2"/>
      <w:bookmarkStart w:id="5" w:name="OLE_LINK6"/>
      <w:r>
        <w:rPr>
          <w:rFonts w:hint="eastAsia"/>
          <w:lang w:val="en-US"/>
        </w:rPr>
        <w:t>84180030</w:t>
      </w:r>
      <w:bookmarkEnd w:id="0"/>
      <w:bookmarkEnd w:id="1"/>
      <w:bookmarkEnd w:id="2"/>
      <w:bookmarkEnd w:id="3"/>
      <w:bookmarkEnd w:id="4"/>
      <w:bookmarkEnd w:id="5"/>
      <w:r>
        <w:rPr>
          <w:rFonts w:hint="eastAsia"/>
        </w:rPr>
        <w:t>）详细安排如下，</w:t>
      </w:r>
      <w:r>
        <w:t>具体安排以上课时</w:t>
      </w:r>
      <w:r>
        <w:rPr>
          <w:rFonts w:hint="eastAsia"/>
        </w:rPr>
        <w:t>教师通知</w:t>
      </w:r>
      <w:r>
        <w:t>为准。</w:t>
      </w:r>
    </w:p>
    <w:tbl>
      <w:tblPr>
        <w:tblStyle w:val="9"/>
        <w:tblW w:w="82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472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日期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上午8:30－11:30</w:t>
            </w:r>
          </w:p>
        </w:tc>
        <w:tc>
          <w:tcPr>
            <w:tcW w:w="3666" w:type="dxa"/>
          </w:tcPr>
          <w:p>
            <w:r>
              <w:rPr>
                <w:rFonts w:hint="eastAsia"/>
              </w:rPr>
              <w:t>下午13:00－16:00(或机房上班时间)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default"/>
                <w:lang w:val="en-US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布置任务，上光路计算与程序设计课</w:t>
            </w:r>
          </w:p>
        </w:tc>
        <w:tc>
          <w:tcPr>
            <w:tcW w:w="366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13：30</w:t>
            </w:r>
            <w:r>
              <w:rPr>
                <w:rFonts w:hint="eastAsia"/>
              </w:rPr>
              <w:t>上光学系统优化设计课</w:t>
            </w:r>
            <w:r>
              <w:rPr>
                <w:rFonts w:hint="eastAsia"/>
                <w:lang w:eastAsia="zh-CN"/>
              </w:rPr>
              <w:t>，晚上</w:t>
            </w:r>
            <w:r>
              <w:rPr>
                <w:rFonts w:hint="eastAsia"/>
              </w:rPr>
              <w:t>组队</w:t>
            </w:r>
            <w:r>
              <w:rPr>
                <w:rFonts w:hint="eastAsia"/>
                <w:lang w:eastAsia="zh-CN"/>
              </w:rPr>
              <w:t>，填写上传任务书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  <w:lang w:eastAsia="zh-CN"/>
              </w:rPr>
              <w:t>上机</w:t>
            </w:r>
            <w:r>
              <w:rPr>
                <w:rFonts w:hint="eastAsia"/>
              </w:rPr>
              <w:t>编程</w:t>
            </w:r>
          </w:p>
        </w:tc>
        <w:tc>
          <w:tcPr>
            <w:tcW w:w="3666" w:type="dxa"/>
          </w:tcPr>
          <w:p>
            <w:r>
              <w:rPr>
                <w:rFonts w:hint="eastAsia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上机</w:t>
            </w:r>
          </w:p>
        </w:tc>
        <w:tc>
          <w:tcPr>
            <w:tcW w:w="3666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上机</w:t>
            </w:r>
            <w:r>
              <w:rPr>
                <w:rFonts w:hint="eastAsia"/>
                <w:lang w:eastAsia="zh-CN"/>
              </w:rPr>
              <w:t>，其中</w:t>
            </w:r>
            <w:r>
              <w:rPr>
                <w:rFonts w:hint="eastAsia"/>
                <w:lang w:val="en-US" w:eastAsia="zh-CN"/>
              </w:rPr>
              <w:t>13：15可按需要上课1节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7月15日</w:t>
            </w:r>
          </w:p>
        </w:tc>
        <w:tc>
          <w:tcPr>
            <w:tcW w:w="3472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上机，</w:t>
            </w:r>
            <w:r>
              <w:rPr>
                <w:rFonts w:hint="eastAsia"/>
              </w:rPr>
              <w:t>检查程序设计与计算结果</w:t>
            </w:r>
          </w:p>
        </w:tc>
        <w:tc>
          <w:tcPr>
            <w:tcW w:w="366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休息</w:t>
            </w:r>
          </w:p>
        </w:tc>
        <w:tc>
          <w:tcPr>
            <w:tcW w:w="3666" w:type="dxa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上机</w:t>
            </w:r>
          </w:p>
        </w:tc>
        <w:tc>
          <w:tcPr>
            <w:tcW w:w="3666" w:type="dxa"/>
          </w:tcPr>
          <w:p>
            <w:r>
              <w:rPr>
                <w:rFonts w:hint="eastAsia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上机，检查光学设计结果</w:t>
            </w:r>
          </w:p>
        </w:tc>
        <w:tc>
          <w:tcPr>
            <w:tcW w:w="3666" w:type="dxa"/>
          </w:tcPr>
          <w:p>
            <w:pPr>
              <w:rPr>
                <w:lang w:val="en-US"/>
              </w:rPr>
            </w:pPr>
            <w:r>
              <w:rPr>
                <w:rFonts w:hint="eastAsia"/>
              </w:rPr>
              <w:t>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</w:tcPr>
          <w:p>
            <w:r>
              <w:rPr>
                <w:rFonts w:hint="eastAsia"/>
              </w:rPr>
              <w:t>上机</w:t>
            </w:r>
          </w:p>
        </w:tc>
        <w:tc>
          <w:tcPr>
            <w:tcW w:w="3666" w:type="dxa"/>
          </w:tcPr>
          <w:p>
            <w:r>
              <w:rPr>
                <w:rFonts w:hint="eastAsia"/>
              </w:rPr>
              <w:t>上机，检查光学图纸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  <w:vAlign w:val="top"/>
          </w:tcPr>
          <w:p>
            <w:r>
              <w:rPr>
                <w:rFonts w:hint="eastAsia"/>
              </w:rPr>
              <w:t>上机</w:t>
            </w:r>
          </w:p>
        </w:tc>
        <w:tc>
          <w:tcPr>
            <w:tcW w:w="3666" w:type="dxa"/>
            <w:vAlign w:val="top"/>
          </w:tcPr>
          <w:p>
            <w:r>
              <w:rPr>
                <w:rFonts w:hint="eastAsia"/>
              </w:rPr>
              <w:t>上机，写设计报告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  <w:vAlign w:val="top"/>
          </w:tcPr>
          <w:p>
            <w:r>
              <w:rPr>
                <w:rFonts w:hint="eastAsia"/>
              </w:rPr>
              <w:t>在机房检查全部设计资料</w:t>
            </w:r>
          </w:p>
        </w:tc>
        <w:tc>
          <w:tcPr>
            <w:tcW w:w="3666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修改资料，准备ppt，提交资料</w:t>
            </w:r>
            <w:r>
              <w:rPr>
                <w:rFonts w:hint="eastAsia"/>
                <w:lang w:eastAsia="zh-CN"/>
              </w:rPr>
              <w:t>初稿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134" w:type="dxa"/>
          </w:tcPr>
          <w:p>
            <w:r>
              <w:rPr>
                <w:rFonts w:hint="eastAsia"/>
              </w:rPr>
              <w:t>7月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日</w:t>
            </w:r>
          </w:p>
        </w:tc>
        <w:tc>
          <w:tcPr>
            <w:tcW w:w="3472" w:type="dxa"/>
            <w:vAlign w:val="top"/>
          </w:tcPr>
          <w:p>
            <w:r>
              <w:rPr>
                <w:rFonts w:hint="eastAsia"/>
              </w:rPr>
              <w:t>答辩，各组自行录像</w:t>
            </w:r>
          </w:p>
        </w:tc>
        <w:tc>
          <w:tcPr>
            <w:tcW w:w="3666" w:type="dxa"/>
            <w:vAlign w:val="top"/>
          </w:tcPr>
          <w:p>
            <w:r>
              <w:rPr>
                <w:rFonts w:hint="eastAsia"/>
              </w:rPr>
              <w:t>完成最终资料上传</w:t>
            </w:r>
          </w:p>
        </w:tc>
      </w:tr>
    </w:tbl>
    <w:p>
      <w:pPr>
        <w:jc w:val="left"/>
      </w:pPr>
    </w:p>
    <w:p>
      <w:pPr>
        <w:jc w:val="left"/>
      </w:pPr>
      <w:r>
        <w:rPr>
          <w:rFonts w:hint="eastAsia"/>
        </w:rPr>
        <w:t>紫金港教室</w:t>
      </w:r>
      <w:r>
        <w:rPr>
          <w:rFonts w:hint="eastAsia"/>
          <w:lang w:eastAsia="zh-CN"/>
        </w:rPr>
        <w:t>安排</w:t>
      </w:r>
      <w:r>
        <w:rPr>
          <w:rFonts w:hint="eastAsia"/>
        </w:rPr>
        <w:t>：</w:t>
      </w:r>
    </w:p>
    <w:p>
      <w:pPr>
        <w:jc w:val="left"/>
        <w:rPr>
          <w:rFonts w:hint="eastAsia"/>
        </w:rPr>
      </w:pPr>
      <w:r>
        <w:rPr>
          <w:rFonts w:hint="eastAsia"/>
        </w:rPr>
        <w:t>7月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日：上午8:30－11:30，</w:t>
      </w:r>
      <w:r>
        <w:rPr>
          <w:rFonts w:hint="eastAsia"/>
          <w:lang w:eastAsia="zh-CN"/>
        </w:rPr>
        <w:t>下午</w:t>
      </w:r>
      <w:r>
        <w:rPr>
          <w:rFonts w:hint="eastAsia"/>
          <w:lang w:val="en-US" w:eastAsia="zh-CN"/>
        </w:rPr>
        <w:t>13：30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17：00，西一206</w:t>
      </w:r>
      <w:r>
        <w:rPr>
          <w:rFonts w:hint="eastAsia"/>
        </w:rPr>
        <w:t>。</w:t>
      </w: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7月14日：下午13：15，一间120人教室，西一206。</w:t>
      </w:r>
    </w:p>
    <w:p>
      <w:pPr>
        <w:jc w:val="left"/>
      </w:pPr>
      <w:r>
        <w:rPr>
          <w:rFonts w:hint="eastAsia"/>
        </w:rPr>
        <w:t>7月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日：上午8:30－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:20，</w:t>
      </w:r>
      <w:r>
        <w:rPr>
          <w:rFonts w:hint="eastAsia"/>
          <w:lang w:eastAsia="zh-CN"/>
        </w:rPr>
        <w:t>西一</w:t>
      </w:r>
      <w:bookmarkStart w:id="6" w:name="_GoBack"/>
      <w:r>
        <w:rPr>
          <w:rFonts w:hint="eastAsia"/>
          <w:lang w:val="en-US" w:eastAsia="zh-CN"/>
        </w:rPr>
        <w:t>201，202，203，204</w:t>
      </w:r>
      <w:bookmarkEnd w:id="6"/>
      <w:r>
        <w:rPr>
          <w:rFonts w:hint="eastAsia"/>
          <w:lang w:val="en-US" w:eastAsia="zh-CN"/>
        </w:rPr>
        <w:t>，206，先到206</w:t>
      </w:r>
      <w:r>
        <w:rPr>
          <w:rFonts w:hint="eastAsia"/>
          <w:lang w:eastAsia="zh-CN"/>
        </w:rPr>
        <w:t>。</w:t>
      </w:r>
    </w:p>
    <w:p>
      <w:pPr>
        <w:jc w:val="left"/>
      </w:pPr>
    </w:p>
    <w:p>
      <w:pPr>
        <w:jc w:val="left"/>
      </w:pPr>
      <w:r>
        <w:rPr>
          <w:rFonts w:hint="eastAsia"/>
        </w:rPr>
        <w:t>机房</w:t>
      </w:r>
      <w:r>
        <w:rPr>
          <w:rFonts w:hint="eastAsia"/>
          <w:lang w:eastAsia="zh-CN"/>
        </w:rPr>
        <w:t>安排</w:t>
      </w:r>
      <w:r>
        <w:rPr>
          <w:rFonts w:hint="eastAsia"/>
        </w:rPr>
        <w:t>：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/>
        </w:rPr>
        <w:t>7月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日至7月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日、7月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日至7月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日全天</w:t>
      </w:r>
    </w:p>
    <w:p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7C"/>
    <w:rsid w:val="0000643A"/>
    <w:rsid w:val="000328AE"/>
    <w:rsid w:val="00145AA5"/>
    <w:rsid w:val="00164015"/>
    <w:rsid w:val="001A4E97"/>
    <w:rsid w:val="001D75E3"/>
    <w:rsid w:val="00217FE7"/>
    <w:rsid w:val="00232F83"/>
    <w:rsid w:val="002624FB"/>
    <w:rsid w:val="0029587C"/>
    <w:rsid w:val="0030493F"/>
    <w:rsid w:val="0037616B"/>
    <w:rsid w:val="0048474D"/>
    <w:rsid w:val="005213A2"/>
    <w:rsid w:val="00567907"/>
    <w:rsid w:val="00596A19"/>
    <w:rsid w:val="005E0759"/>
    <w:rsid w:val="00662251"/>
    <w:rsid w:val="00695917"/>
    <w:rsid w:val="006C0A60"/>
    <w:rsid w:val="006F1CE9"/>
    <w:rsid w:val="00715AC0"/>
    <w:rsid w:val="0072167D"/>
    <w:rsid w:val="007A2ED7"/>
    <w:rsid w:val="00807656"/>
    <w:rsid w:val="00827D85"/>
    <w:rsid w:val="00976D16"/>
    <w:rsid w:val="009828D4"/>
    <w:rsid w:val="009832AB"/>
    <w:rsid w:val="00A81B71"/>
    <w:rsid w:val="00AE0C14"/>
    <w:rsid w:val="00B0690D"/>
    <w:rsid w:val="00B44C94"/>
    <w:rsid w:val="00BE647B"/>
    <w:rsid w:val="00BF6166"/>
    <w:rsid w:val="00C22460"/>
    <w:rsid w:val="00C4360B"/>
    <w:rsid w:val="00CB2D11"/>
    <w:rsid w:val="00D032AA"/>
    <w:rsid w:val="00D234D2"/>
    <w:rsid w:val="00D63BAB"/>
    <w:rsid w:val="00D9567C"/>
    <w:rsid w:val="00DA2571"/>
    <w:rsid w:val="00DA29DA"/>
    <w:rsid w:val="00E068A5"/>
    <w:rsid w:val="00E0788D"/>
    <w:rsid w:val="00E20329"/>
    <w:rsid w:val="00E638D6"/>
    <w:rsid w:val="00E80B99"/>
    <w:rsid w:val="00EF17C2"/>
    <w:rsid w:val="00EF350C"/>
    <w:rsid w:val="00F828CE"/>
    <w:rsid w:val="07EC6FDE"/>
    <w:rsid w:val="0A9F3B91"/>
    <w:rsid w:val="113460B5"/>
    <w:rsid w:val="127A5DB4"/>
    <w:rsid w:val="13954101"/>
    <w:rsid w:val="238248E7"/>
    <w:rsid w:val="24487FA7"/>
    <w:rsid w:val="332655EF"/>
    <w:rsid w:val="363717F2"/>
    <w:rsid w:val="380B7511"/>
    <w:rsid w:val="3CC3310C"/>
    <w:rsid w:val="4FF772B0"/>
    <w:rsid w:val="745E663F"/>
    <w:rsid w:val="79A3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3894C1"/>
      <w:u w:val="none"/>
    </w:rPr>
  </w:style>
  <w:style w:type="character" w:styleId="8">
    <w:name w:val="Hyperlink"/>
    <w:basedOn w:val="6"/>
    <w:unhideWhenUsed/>
    <w:qFormat/>
    <w:uiPriority w:val="99"/>
    <w:rPr>
      <w:color w:val="3894C1"/>
      <w:u w:val="none"/>
    </w:rPr>
  </w:style>
  <w:style w:type="character" w:customStyle="1" w:styleId="10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zju.opt</Company>
  <Pages>1</Pages>
  <Words>85</Words>
  <Characters>486</Characters>
  <Lines>4</Lines>
  <Paragraphs>1</Paragraphs>
  <TotalTime>44</TotalTime>
  <ScaleCrop>false</ScaleCrop>
  <LinksUpToDate>false</LinksUpToDate>
  <CharactersWithSpaces>570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2016-04-01T08:08:00Z</dcterms:created>
  <dc:creator>Li Xiaotong</dc:creator>
  <cp:lastModifiedBy>DELL</cp:lastModifiedBy>
  <dcterms:modified xsi:type="dcterms:W3CDTF">2018-07-04T04:08:54Z</dcterms:modified>
  <dc:title>紫金港信息工程02级学生光学CAD课程设计计划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